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22F" w:rsidRDefault="007C122F" w:rsidP="00FB3122">
      <w:pPr>
        <w:jc w:val="center"/>
        <w:rPr>
          <w:rFonts w:eastAsia="標楷體"/>
          <w:sz w:val="26"/>
        </w:rPr>
      </w:pPr>
      <w:r>
        <w:rPr>
          <w:rFonts w:eastAsia="標楷體" w:hint="eastAsia"/>
          <w:sz w:val="26"/>
        </w:rPr>
        <w:t>交通安全教學計劃進度表第一學期</w:t>
      </w:r>
      <w:r>
        <w:rPr>
          <w:rFonts w:eastAsia="標楷體"/>
          <w:sz w:val="26"/>
        </w:rPr>
        <w:t>(</w:t>
      </w:r>
      <w:r>
        <w:rPr>
          <w:rFonts w:eastAsia="標楷體" w:hint="eastAsia"/>
          <w:sz w:val="26"/>
        </w:rPr>
        <w:t>六年甲班</w:t>
      </w:r>
      <w:r>
        <w:rPr>
          <w:rFonts w:eastAsia="標楷體"/>
          <w:sz w:val="26"/>
        </w:rPr>
        <w:t>)</w:t>
      </w:r>
    </w:p>
    <w:tbl>
      <w:tblPr>
        <w:tblW w:w="0" w:type="auto"/>
        <w:tblInd w:w="2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2160"/>
        <w:gridCol w:w="6480"/>
        <w:gridCol w:w="720"/>
      </w:tblGrid>
      <w:tr w:rsidR="007C122F">
        <w:tblPrEx>
          <w:tblCellMar>
            <w:top w:w="0" w:type="dxa"/>
            <w:bottom w:w="0" w:type="dxa"/>
          </w:tblCellMar>
        </w:tblPrEx>
        <w:trPr>
          <w:cantSplit/>
          <w:trHeight w:val="1034"/>
        </w:trPr>
        <w:tc>
          <w:tcPr>
            <w:tcW w:w="2160" w:type="dxa"/>
            <w:tcBorders>
              <w:top w:val="single" w:sz="12" w:space="0" w:color="auto"/>
            </w:tcBorders>
          </w:tcPr>
          <w:p w:rsidR="007C122F" w:rsidRDefault="007C122F">
            <w:pPr>
              <w:ind w:firstLineChars="360" w:firstLine="720"/>
              <w:rPr>
                <w:rFonts w:ascii="標楷體" w:eastAsia="標楷體"/>
              </w:rPr>
            </w:pPr>
            <w:r>
              <w:rPr>
                <w:noProof/>
              </w:rPr>
              <w:pict>
                <v:line id="_x0000_s1026" style="position:absolute;left:0;text-align:left;z-index:251658240" from="-1.4pt,-.5pt" to="97.6pt,53.5pt"/>
              </w:pict>
            </w:r>
            <w:r>
              <w:rPr>
                <w:rFonts w:ascii="標楷體" w:eastAsia="標楷體" w:hint="eastAsia"/>
              </w:rPr>
              <w:t>名</w:t>
            </w:r>
            <w:r>
              <w:rPr>
                <w:rFonts w:ascii="標楷體" w:eastAsia="標楷體"/>
              </w:rPr>
              <w:t xml:space="preserve">    </w:t>
            </w:r>
            <w:r>
              <w:rPr>
                <w:rFonts w:ascii="標楷體" w:eastAsia="標楷體" w:hint="eastAsia"/>
              </w:rPr>
              <w:t>稱</w:t>
            </w:r>
          </w:p>
          <w:p w:rsidR="007C122F" w:rsidRDefault="007C122F">
            <w:pPr>
              <w:rPr>
                <w:rFonts w:ascii="標楷體" w:eastAsia="標楷體"/>
              </w:rPr>
            </w:pPr>
          </w:p>
          <w:p w:rsidR="007C122F" w:rsidRDefault="007C122F">
            <w:pPr>
              <w:rPr>
                <w:rFonts w:ascii="標楷體" w:eastAsia="標楷體"/>
              </w:rPr>
            </w:pPr>
            <w:r>
              <w:rPr>
                <w:rFonts w:ascii="標楷體" w:eastAsia="標楷體" w:hint="eastAsia"/>
              </w:rPr>
              <w:t>週別（日期）</w:t>
            </w:r>
          </w:p>
        </w:tc>
        <w:tc>
          <w:tcPr>
            <w:tcW w:w="6480" w:type="dxa"/>
            <w:tcBorders>
              <w:top w:val="single" w:sz="12" w:space="0" w:color="auto"/>
            </w:tcBorders>
          </w:tcPr>
          <w:p w:rsidR="007C122F" w:rsidRDefault="007C122F">
            <w:pPr>
              <w:rPr>
                <w:rFonts w:ascii="標楷體" w:eastAsia="標楷體"/>
              </w:rPr>
            </w:pPr>
          </w:p>
          <w:p w:rsidR="007C122F" w:rsidRDefault="007C122F">
            <w:pPr>
              <w:rPr>
                <w:rFonts w:ascii="標楷體" w:eastAsia="標楷體"/>
              </w:rPr>
            </w:pPr>
            <w:r>
              <w:rPr>
                <w:rFonts w:ascii="標楷體" w:eastAsia="標楷體" w:hint="eastAsia"/>
              </w:rPr>
              <w:t>教</w:t>
            </w:r>
            <w:r>
              <w:rPr>
                <w:rFonts w:ascii="標楷體" w:eastAsia="標楷體"/>
              </w:rPr>
              <w:t xml:space="preserve">        </w:t>
            </w:r>
            <w:r>
              <w:rPr>
                <w:rFonts w:ascii="標楷體" w:eastAsia="標楷體" w:hint="eastAsia"/>
              </w:rPr>
              <w:t>學</w:t>
            </w:r>
            <w:r>
              <w:rPr>
                <w:rFonts w:ascii="標楷體" w:eastAsia="標楷體"/>
              </w:rPr>
              <w:t xml:space="preserve">        </w:t>
            </w:r>
            <w:r>
              <w:rPr>
                <w:rFonts w:ascii="標楷體" w:eastAsia="標楷體" w:hint="eastAsia"/>
              </w:rPr>
              <w:t>單</w:t>
            </w:r>
            <w:r>
              <w:rPr>
                <w:rFonts w:ascii="標楷體" w:eastAsia="標楷體"/>
              </w:rPr>
              <w:t xml:space="preserve">        </w:t>
            </w:r>
            <w:r>
              <w:rPr>
                <w:rFonts w:ascii="標楷體" w:eastAsia="標楷體" w:hint="eastAsia"/>
              </w:rPr>
              <w:t>元</w:t>
            </w:r>
            <w:r>
              <w:rPr>
                <w:rFonts w:ascii="標楷體" w:eastAsia="標楷體"/>
              </w:rPr>
              <w:t xml:space="preserve">        </w:t>
            </w:r>
            <w:r>
              <w:rPr>
                <w:rFonts w:ascii="標楷體" w:eastAsia="標楷體" w:hint="eastAsia"/>
              </w:rPr>
              <w:t>名</w:t>
            </w:r>
            <w:r>
              <w:rPr>
                <w:rFonts w:ascii="標楷體" w:eastAsia="標楷體"/>
              </w:rPr>
              <w:t xml:space="preserve">        </w:t>
            </w:r>
            <w:r>
              <w:rPr>
                <w:rFonts w:ascii="標楷體" w:eastAsia="標楷體" w:hint="eastAsia"/>
              </w:rPr>
              <w:t>稱</w:t>
            </w:r>
          </w:p>
        </w:tc>
        <w:tc>
          <w:tcPr>
            <w:tcW w:w="720" w:type="dxa"/>
            <w:tcBorders>
              <w:top w:val="single" w:sz="12" w:space="0" w:color="auto"/>
            </w:tcBorders>
          </w:tcPr>
          <w:p w:rsidR="007C122F" w:rsidRDefault="007C122F">
            <w:pPr>
              <w:rPr>
                <w:rFonts w:ascii="標楷體" w:eastAsia="標楷體"/>
              </w:rPr>
            </w:pPr>
          </w:p>
          <w:p w:rsidR="007C122F" w:rsidRDefault="007C122F">
            <w:pPr>
              <w:jc w:val="center"/>
              <w:rPr>
                <w:rFonts w:ascii="標楷體" w:eastAsia="標楷體"/>
              </w:rPr>
            </w:pPr>
            <w:r>
              <w:rPr>
                <w:rFonts w:ascii="標楷體" w:eastAsia="標楷體" w:hint="eastAsia"/>
              </w:rPr>
              <w:t>備註</w:t>
            </w:r>
          </w:p>
        </w:tc>
      </w:tr>
      <w:tr w:rsidR="007C122F">
        <w:tblPrEx>
          <w:tblCellMar>
            <w:top w:w="0" w:type="dxa"/>
            <w:bottom w:w="0" w:type="dxa"/>
          </w:tblCellMar>
        </w:tblPrEx>
        <w:trPr>
          <w:cantSplit/>
          <w:trHeight w:val="516"/>
        </w:trPr>
        <w:tc>
          <w:tcPr>
            <w:tcW w:w="2160" w:type="dxa"/>
            <w:vAlign w:val="center"/>
          </w:tcPr>
          <w:p w:rsidR="007C122F" w:rsidRPr="00C21089" w:rsidRDefault="007C122F" w:rsidP="00AC5ED6">
            <w:pPr>
              <w:spacing w:line="240" w:lineRule="exact"/>
              <w:rPr>
                <w:rFonts w:ascii="新細明體"/>
                <w:bCs/>
                <w:snapToGrid w:val="0"/>
                <w:kern w:val="0"/>
              </w:rPr>
            </w:pPr>
            <w:r>
              <w:rPr>
                <w:rFonts w:hint="eastAsia"/>
                <w:snapToGrid w:val="0"/>
                <w:kern w:val="0"/>
              </w:rPr>
              <w:t>第</w:t>
            </w:r>
            <w:r>
              <w:rPr>
                <w:snapToGrid w:val="0"/>
                <w:kern w:val="0"/>
              </w:rPr>
              <w:t>1</w:t>
            </w:r>
            <w:r>
              <w:rPr>
                <w:rFonts w:hint="eastAsia"/>
                <w:snapToGrid w:val="0"/>
                <w:kern w:val="0"/>
              </w:rPr>
              <w:t>週</w:t>
            </w:r>
            <w:r>
              <w:rPr>
                <w:snapToGrid w:val="0"/>
                <w:kern w:val="0"/>
              </w:rPr>
              <w:t>(</w:t>
            </w:r>
            <w:r w:rsidRPr="00C21089">
              <w:rPr>
                <w:snapToGrid w:val="0"/>
                <w:kern w:val="0"/>
              </w:rPr>
              <w:t>8/</w:t>
            </w:r>
            <w:r>
              <w:rPr>
                <w:snapToGrid w:val="0"/>
                <w:kern w:val="0"/>
              </w:rPr>
              <w:t>27</w:t>
            </w:r>
            <w:r w:rsidRPr="00C21089">
              <w:rPr>
                <w:snapToGrid w:val="0"/>
                <w:kern w:val="0"/>
              </w:rPr>
              <w:t>~</w:t>
            </w:r>
            <w:r w:rsidRPr="00C21089">
              <w:rPr>
                <w:rFonts w:ascii="新細明體" w:hAnsi="新細明體"/>
                <w:bCs/>
                <w:snapToGrid w:val="0"/>
                <w:kern w:val="0"/>
              </w:rPr>
              <w:t>9/</w:t>
            </w:r>
            <w:r>
              <w:rPr>
                <w:rFonts w:ascii="新細明體" w:hAnsi="新細明體"/>
                <w:bCs/>
                <w:snapToGrid w:val="0"/>
                <w:kern w:val="0"/>
              </w:rPr>
              <w:t>1)</w:t>
            </w:r>
          </w:p>
        </w:tc>
        <w:tc>
          <w:tcPr>
            <w:tcW w:w="6480" w:type="dxa"/>
            <w:vAlign w:val="center"/>
          </w:tcPr>
          <w:p w:rsidR="007C122F" w:rsidRDefault="007C122F">
            <w:pPr>
              <w:rPr>
                <w:rFonts w:ascii="標楷體" w:eastAsia="標楷體" w:hAnsi="標楷體"/>
              </w:rPr>
            </w:pPr>
            <w:r>
              <w:rPr>
                <w:rFonts w:ascii="標楷體" w:eastAsia="標楷體" w:hAnsi="標楷體" w:hint="eastAsia"/>
              </w:rPr>
              <w:t>壹、城市遊俠</w:t>
            </w:r>
            <w:r>
              <w:rPr>
                <w:rFonts w:ascii="標楷體" w:eastAsia="標楷體" w:hAnsi="標楷體"/>
              </w:rPr>
              <w:t>—</w:t>
            </w:r>
            <w:r>
              <w:rPr>
                <w:rFonts w:ascii="標楷體" w:eastAsia="標楷體" w:hAnsi="標楷體" w:hint="eastAsia"/>
              </w:rPr>
              <w:t>快樂出門</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Pr="00B9438C" w:rsidRDefault="007C122F" w:rsidP="00AC5ED6">
            <w:pPr>
              <w:rPr>
                <w:sz w:val="21"/>
                <w:szCs w:val="21"/>
              </w:rPr>
            </w:pPr>
            <w:r>
              <w:rPr>
                <w:rFonts w:hint="eastAsia"/>
                <w:snapToGrid w:val="0"/>
                <w:kern w:val="0"/>
              </w:rPr>
              <w:t>第</w:t>
            </w:r>
            <w:r>
              <w:rPr>
                <w:snapToGrid w:val="0"/>
                <w:kern w:val="0"/>
              </w:rPr>
              <w:t>2</w:t>
            </w:r>
            <w:r>
              <w:rPr>
                <w:rFonts w:hint="eastAsia"/>
                <w:snapToGrid w:val="0"/>
                <w:kern w:val="0"/>
              </w:rPr>
              <w:t>週</w:t>
            </w:r>
            <w:r>
              <w:rPr>
                <w:snapToGrid w:val="0"/>
                <w:kern w:val="0"/>
              </w:rPr>
              <w:t>(</w:t>
            </w:r>
            <w:r w:rsidRPr="00C21089">
              <w:rPr>
                <w:snapToGrid w:val="0"/>
                <w:kern w:val="0"/>
              </w:rPr>
              <w:t>9/</w:t>
            </w:r>
            <w:r>
              <w:rPr>
                <w:snapToGrid w:val="0"/>
                <w:kern w:val="0"/>
              </w:rPr>
              <w:t>2</w:t>
            </w:r>
            <w:r w:rsidRPr="00C21089">
              <w:rPr>
                <w:snapToGrid w:val="0"/>
                <w:kern w:val="0"/>
              </w:rPr>
              <w:t>~</w:t>
            </w:r>
            <w:r w:rsidRPr="00C21089">
              <w:rPr>
                <w:rFonts w:ascii="新細明體" w:hAnsi="新細明體"/>
                <w:bCs/>
                <w:snapToGrid w:val="0"/>
                <w:kern w:val="0"/>
              </w:rPr>
              <w:t>9/</w:t>
            </w:r>
            <w:r>
              <w:rPr>
                <w:rFonts w:ascii="新細明體" w:hAnsi="新細明體"/>
                <w:bCs/>
                <w:snapToGrid w:val="0"/>
                <w:kern w:val="0"/>
              </w:rPr>
              <w:t>8</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一、擴大生活圈</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Pr="00B9438C" w:rsidRDefault="007C122F" w:rsidP="00AC5ED6">
            <w:pPr>
              <w:rPr>
                <w:sz w:val="21"/>
                <w:szCs w:val="21"/>
              </w:rPr>
            </w:pPr>
            <w:r>
              <w:rPr>
                <w:rFonts w:hint="eastAsia"/>
                <w:snapToGrid w:val="0"/>
                <w:kern w:val="0"/>
              </w:rPr>
              <w:t>第</w:t>
            </w:r>
            <w:r>
              <w:rPr>
                <w:snapToGrid w:val="0"/>
                <w:kern w:val="0"/>
              </w:rPr>
              <w:t>3</w:t>
            </w:r>
            <w:r>
              <w:rPr>
                <w:rFonts w:hint="eastAsia"/>
                <w:snapToGrid w:val="0"/>
                <w:kern w:val="0"/>
              </w:rPr>
              <w:t>週</w:t>
            </w:r>
            <w:r>
              <w:rPr>
                <w:snapToGrid w:val="0"/>
                <w:kern w:val="0"/>
              </w:rPr>
              <w:t>(9/15~</w:t>
            </w:r>
            <w:r w:rsidRPr="00C21089">
              <w:rPr>
                <w:snapToGrid w:val="0"/>
                <w:kern w:val="0"/>
              </w:rPr>
              <w:t>9/</w:t>
            </w:r>
            <w:r>
              <w:rPr>
                <w:snapToGrid w:val="0"/>
                <w:kern w:val="0"/>
              </w:rPr>
              <w:t>21</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二、行程規劃高手</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Pr="00B9438C" w:rsidRDefault="007C122F" w:rsidP="00AC5ED6">
            <w:pPr>
              <w:rPr>
                <w:sz w:val="21"/>
                <w:szCs w:val="21"/>
              </w:rPr>
            </w:pPr>
            <w:r>
              <w:rPr>
                <w:rFonts w:hint="eastAsia"/>
                <w:snapToGrid w:val="0"/>
                <w:kern w:val="0"/>
              </w:rPr>
              <w:t>第</w:t>
            </w:r>
            <w:r>
              <w:rPr>
                <w:snapToGrid w:val="0"/>
                <w:kern w:val="0"/>
              </w:rPr>
              <w:t>4</w:t>
            </w:r>
            <w:r>
              <w:rPr>
                <w:rFonts w:hint="eastAsia"/>
                <w:snapToGrid w:val="0"/>
                <w:kern w:val="0"/>
              </w:rPr>
              <w:t>週</w:t>
            </w:r>
            <w:r>
              <w:rPr>
                <w:snapToGrid w:val="0"/>
                <w:kern w:val="0"/>
              </w:rPr>
              <w:t>(9/22~</w:t>
            </w:r>
            <w:r w:rsidRPr="00C21089">
              <w:rPr>
                <w:snapToGrid w:val="0"/>
                <w:kern w:val="0"/>
              </w:rPr>
              <w:t>9/2</w:t>
            </w:r>
            <w:r>
              <w:rPr>
                <w:snapToGrid w:val="0"/>
                <w:kern w:val="0"/>
              </w:rPr>
              <w:t>8</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二、行程規劃高手</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Pr="00B9438C" w:rsidRDefault="007C122F" w:rsidP="00AC5ED6">
            <w:pPr>
              <w:rPr>
                <w:sz w:val="21"/>
                <w:szCs w:val="21"/>
              </w:rPr>
            </w:pPr>
            <w:r>
              <w:rPr>
                <w:rFonts w:hint="eastAsia"/>
                <w:snapToGrid w:val="0"/>
                <w:kern w:val="0"/>
              </w:rPr>
              <w:t>第</w:t>
            </w:r>
            <w:r>
              <w:rPr>
                <w:snapToGrid w:val="0"/>
                <w:kern w:val="0"/>
              </w:rPr>
              <w:t>5</w:t>
            </w:r>
            <w:r>
              <w:rPr>
                <w:rFonts w:hint="eastAsia"/>
                <w:snapToGrid w:val="0"/>
                <w:kern w:val="0"/>
              </w:rPr>
              <w:t>週</w:t>
            </w:r>
            <w:r>
              <w:rPr>
                <w:snapToGrid w:val="0"/>
                <w:kern w:val="0"/>
              </w:rPr>
              <w:t>(9/29~</w:t>
            </w:r>
            <w:r w:rsidRPr="00C21089">
              <w:rPr>
                <w:snapToGrid w:val="0"/>
                <w:kern w:val="0"/>
              </w:rPr>
              <w:t>10/</w:t>
            </w:r>
            <w:r>
              <w:rPr>
                <w:snapToGrid w:val="0"/>
                <w:kern w:val="0"/>
              </w:rPr>
              <w:t>6</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三、來去自如逍遙遊</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Default="007C122F" w:rsidP="00AC5ED6">
            <w:pPr>
              <w:spacing w:line="240" w:lineRule="exact"/>
              <w:rPr>
                <w:rFonts w:ascii="新細明體" w:hAnsi="新細明體"/>
                <w:bCs/>
                <w:snapToGrid w:val="0"/>
                <w:kern w:val="0"/>
                <w:sz w:val="18"/>
              </w:rPr>
            </w:pPr>
            <w:r>
              <w:rPr>
                <w:rFonts w:hint="eastAsia"/>
                <w:snapToGrid w:val="0"/>
                <w:kern w:val="0"/>
              </w:rPr>
              <w:t>第</w:t>
            </w:r>
            <w:r>
              <w:rPr>
                <w:snapToGrid w:val="0"/>
                <w:kern w:val="0"/>
              </w:rPr>
              <w:t>6</w:t>
            </w:r>
            <w:r>
              <w:rPr>
                <w:rFonts w:hint="eastAsia"/>
                <w:snapToGrid w:val="0"/>
                <w:kern w:val="0"/>
              </w:rPr>
              <w:t>週</w:t>
            </w:r>
            <w:r>
              <w:rPr>
                <w:snapToGrid w:val="0"/>
                <w:kern w:val="0"/>
              </w:rPr>
              <w:t>(10/7~</w:t>
            </w:r>
            <w:r w:rsidRPr="00C21089">
              <w:rPr>
                <w:snapToGrid w:val="0"/>
                <w:kern w:val="0"/>
              </w:rPr>
              <w:t>10/</w:t>
            </w:r>
            <w:r>
              <w:rPr>
                <w:snapToGrid w:val="0"/>
                <w:kern w:val="0"/>
              </w:rPr>
              <w:t>13</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三、來去自如逍遙遊</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Pr="00B9438C" w:rsidRDefault="007C122F" w:rsidP="00AC5ED6">
            <w:pPr>
              <w:rPr>
                <w:sz w:val="21"/>
                <w:szCs w:val="21"/>
              </w:rPr>
            </w:pPr>
            <w:r>
              <w:rPr>
                <w:rFonts w:hint="eastAsia"/>
                <w:snapToGrid w:val="0"/>
                <w:kern w:val="0"/>
              </w:rPr>
              <w:t>第</w:t>
            </w:r>
            <w:r>
              <w:rPr>
                <w:snapToGrid w:val="0"/>
                <w:kern w:val="0"/>
              </w:rPr>
              <w:t>7</w:t>
            </w:r>
            <w:r>
              <w:rPr>
                <w:rFonts w:hint="eastAsia"/>
                <w:snapToGrid w:val="0"/>
                <w:kern w:val="0"/>
              </w:rPr>
              <w:t>週</w:t>
            </w:r>
            <w:r>
              <w:rPr>
                <w:snapToGrid w:val="0"/>
                <w:kern w:val="0"/>
              </w:rPr>
              <w:t>(10/14~</w:t>
            </w:r>
            <w:r w:rsidRPr="00C21089">
              <w:rPr>
                <w:snapToGrid w:val="0"/>
                <w:kern w:val="0"/>
              </w:rPr>
              <w:t>10/</w:t>
            </w:r>
            <w:r>
              <w:rPr>
                <w:snapToGrid w:val="0"/>
                <w:kern w:val="0"/>
              </w:rPr>
              <w:t>20</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第一次知能考查</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Pr="00B9438C" w:rsidRDefault="007C122F" w:rsidP="00AC5ED6">
            <w:pPr>
              <w:rPr>
                <w:sz w:val="21"/>
                <w:szCs w:val="21"/>
              </w:rPr>
            </w:pPr>
            <w:r>
              <w:rPr>
                <w:rFonts w:hint="eastAsia"/>
                <w:snapToGrid w:val="0"/>
                <w:kern w:val="0"/>
              </w:rPr>
              <w:t>第</w:t>
            </w:r>
            <w:r>
              <w:rPr>
                <w:snapToGrid w:val="0"/>
                <w:kern w:val="0"/>
              </w:rPr>
              <w:t>8</w:t>
            </w:r>
            <w:r>
              <w:rPr>
                <w:rFonts w:hint="eastAsia"/>
                <w:snapToGrid w:val="0"/>
                <w:kern w:val="0"/>
              </w:rPr>
              <w:t>週</w:t>
            </w:r>
            <w:r>
              <w:rPr>
                <w:snapToGrid w:val="0"/>
                <w:kern w:val="0"/>
              </w:rPr>
              <w:t>(10/21~</w:t>
            </w:r>
            <w:r w:rsidRPr="00C21089">
              <w:rPr>
                <w:snapToGrid w:val="0"/>
                <w:kern w:val="0"/>
              </w:rPr>
              <w:t>10/2</w:t>
            </w:r>
            <w:r>
              <w:rPr>
                <w:snapToGrid w:val="0"/>
                <w:kern w:val="0"/>
              </w:rPr>
              <w:t>7</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貳、排除萬難</w:t>
            </w:r>
            <w:r>
              <w:rPr>
                <w:rFonts w:ascii="標楷體" w:eastAsia="標楷體" w:hAnsi="標楷體"/>
              </w:rPr>
              <w:t>—</w:t>
            </w:r>
            <w:r>
              <w:rPr>
                <w:rFonts w:ascii="標楷體" w:eastAsia="標楷體" w:hAnsi="標楷體" w:hint="eastAsia"/>
              </w:rPr>
              <w:t>平安回家</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Pr="00B9438C" w:rsidRDefault="007C122F" w:rsidP="00AC5ED6">
            <w:pPr>
              <w:rPr>
                <w:sz w:val="21"/>
                <w:szCs w:val="21"/>
              </w:rPr>
            </w:pPr>
            <w:r>
              <w:rPr>
                <w:rFonts w:hint="eastAsia"/>
                <w:snapToGrid w:val="0"/>
                <w:kern w:val="0"/>
              </w:rPr>
              <w:t>第</w:t>
            </w:r>
            <w:r>
              <w:rPr>
                <w:snapToGrid w:val="0"/>
                <w:kern w:val="0"/>
              </w:rPr>
              <w:t>9</w:t>
            </w:r>
            <w:r>
              <w:rPr>
                <w:rFonts w:hint="eastAsia"/>
                <w:snapToGrid w:val="0"/>
                <w:kern w:val="0"/>
              </w:rPr>
              <w:t>週</w:t>
            </w:r>
            <w:r>
              <w:rPr>
                <w:snapToGrid w:val="0"/>
                <w:kern w:val="0"/>
              </w:rPr>
              <w:t>(10/28~</w:t>
            </w:r>
            <w:r w:rsidRPr="00C21089">
              <w:rPr>
                <w:snapToGrid w:val="0"/>
                <w:kern w:val="0"/>
              </w:rPr>
              <w:t>1</w:t>
            </w:r>
            <w:r>
              <w:rPr>
                <w:snapToGrid w:val="0"/>
                <w:kern w:val="0"/>
              </w:rPr>
              <w:t>1</w:t>
            </w:r>
            <w:r w:rsidRPr="00C21089">
              <w:rPr>
                <w:snapToGrid w:val="0"/>
                <w:kern w:val="0"/>
              </w:rPr>
              <w:t>/</w:t>
            </w:r>
            <w:r>
              <w:rPr>
                <w:snapToGrid w:val="0"/>
                <w:kern w:val="0"/>
              </w:rPr>
              <w:t>3</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一、道路上常見的危機狀況</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Default="007C122F" w:rsidP="00AC5ED6">
            <w:pPr>
              <w:spacing w:line="240" w:lineRule="exact"/>
              <w:rPr>
                <w:rFonts w:ascii="新細明體" w:hAnsi="新細明體"/>
                <w:bCs/>
                <w:snapToGrid w:val="0"/>
                <w:kern w:val="0"/>
                <w:sz w:val="18"/>
              </w:rPr>
            </w:pPr>
            <w:r>
              <w:rPr>
                <w:rFonts w:hint="eastAsia"/>
                <w:snapToGrid w:val="0"/>
                <w:kern w:val="0"/>
              </w:rPr>
              <w:t>第</w:t>
            </w:r>
            <w:r>
              <w:rPr>
                <w:snapToGrid w:val="0"/>
                <w:kern w:val="0"/>
              </w:rPr>
              <w:t>10</w:t>
            </w:r>
            <w:r>
              <w:rPr>
                <w:rFonts w:hint="eastAsia"/>
                <w:snapToGrid w:val="0"/>
                <w:kern w:val="0"/>
              </w:rPr>
              <w:t>週</w:t>
            </w:r>
            <w:r>
              <w:rPr>
                <w:snapToGrid w:val="0"/>
                <w:kern w:val="0"/>
              </w:rPr>
              <w:t>(11/4~</w:t>
            </w:r>
            <w:r w:rsidRPr="00C21089">
              <w:rPr>
                <w:snapToGrid w:val="0"/>
                <w:kern w:val="0"/>
              </w:rPr>
              <w:t>11/</w:t>
            </w:r>
            <w:r>
              <w:rPr>
                <w:snapToGrid w:val="0"/>
                <w:kern w:val="0"/>
              </w:rPr>
              <w:t>10</w:t>
            </w:r>
            <w:r>
              <w:rPr>
                <w:rFonts w:ascii="新細明體" w:hAnsi="新細明體"/>
                <w:bCs/>
                <w:snapToGrid w:val="0"/>
                <w:kern w:val="0"/>
                <w:sz w:val="18"/>
              </w:rPr>
              <w:t>)</w:t>
            </w:r>
          </w:p>
        </w:tc>
        <w:tc>
          <w:tcPr>
            <w:tcW w:w="6480" w:type="dxa"/>
            <w:vAlign w:val="center"/>
          </w:tcPr>
          <w:p w:rsidR="007C122F" w:rsidRDefault="007C122F">
            <w:pPr>
              <w:rPr>
                <w:rFonts w:ascii="標楷體" w:eastAsia="標楷體"/>
              </w:rPr>
            </w:pPr>
            <w:r>
              <w:rPr>
                <w:rFonts w:ascii="標楷體" w:eastAsia="標楷體" w:hint="eastAsia"/>
              </w:rPr>
              <w:t>第一次知能考查</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Pr="00B9438C" w:rsidRDefault="007C122F" w:rsidP="00AC5ED6">
            <w:pPr>
              <w:rPr>
                <w:sz w:val="21"/>
                <w:szCs w:val="21"/>
              </w:rPr>
            </w:pPr>
            <w:r>
              <w:rPr>
                <w:rFonts w:hint="eastAsia"/>
                <w:snapToGrid w:val="0"/>
                <w:kern w:val="0"/>
              </w:rPr>
              <w:t>第</w:t>
            </w:r>
            <w:r>
              <w:rPr>
                <w:snapToGrid w:val="0"/>
                <w:kern w:val="0"/>
              </w:rPr>
              <w:t>11</w:t>
            </w:r>
            <w:r>
              <w:rPr>
                <w:rFonts w:hint="eastAsia"/>
                <w:snapToGrid w:val="0"/>
                <w:kern w:val="0"/>
              </w:rPr>
              <w:t>週</w:t>
            </w:r>
            <w:r w:rsidRPr="007901D9">
              <w:rPr>
                <w:snapToGrid w:val="0"/>
                <w:kern w:val="0"/>
                <w:sz w:val="20"/>
                <w:szCs w:val="20"/>
              </w:rPr>
              <w:t>(11/11~11/17</w:t>
            </w:r>
            <w:r w:rsidRPr="007901D9">
              <w:rPr>
                <w:rFonts w:ascii="新細明體" w:hAnsi="新細明體"/>
                <w:bCs/>
                <w:snapToGrid w:val="0"/>
                <w:kern w:val="0"/>
                <w:sz w:val="20"/>
                <w:szCs w:val="20"/>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一、道路上常見的危機狀況</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Pr="00B9438C" w:rsidRDefault="007C122F" w:rsidP="00AC5ED6">
            <w:pPr>
              <w:rPr>
                <w:sz w:val="21"/>
                <w:szCs w:val="21"/>
              </w:rPr>
            </w:pPr>
            <w:r>
              <w:rPr>
                <w:rFonts w:hint="eastAsia"/>
                <w:snapToGrid w:val="0"/>
                <w:kern w:val="0"/>
              </w:rPr>
              <w:t>第</w:t>
            </w:r>
            <w:r>
              <w:rPr>
                <w:snapToGrid w:val="0"/>
                <w:kern w:val="0"/>
              </w:rPr>
              <w:t>12</w:t>
            </w:r>
            <w:r>
              <w:rPr>
                <w:rFonts w:hint="eastAsia"/>
                <w:snapToGrid w:val="0"/>
                <w:kern w:val="0"/>
              </w:rPr>
              <w:t>週</w:t>
            </w:r>
            <w:r>
              <w:rPr>
                <w:snapToGrid w:val="0"/>
                <w:kern w:val="0"/>
              </w:rPr>
              <w:t>(</w:t>
            </w:r>
            <w:r w:rsidRPr="002A5CB8">
              <w:rPr>
                <w:snapToGrid w:val="0"/>
                <w:kern w:val="0"/>
                <w:sz w:val="22"/>
                <w:szCs w:val="22"/>
              </w:rPr>
              <w:t>11/1</w:t>
            </w:r>
            <w:r>
              <w:rPr>
                <w:snapToGrid w:val="0"/>
                <w:kern w:val="0"/>
                <w:sz w:val="22"/>
                <w:szCs w:val="22"/>
              </w:rPr>
              <w:t>8</w:t>
            </w:r>
            <w:r w:rsidRPr="002A5CB8">
              <w:rPr>
                <w:snapToGrid w:val="0"/>
                <w:kern w:val="0"/>
                <w:sz w:val="22"/>
                <w:szCs w:val="22"/>
              </w:rPr>
              <w:t>~</w:t>
            </w:r>
            <w:r w:rsidRPr="002A5CB8">
              <w:rPr>
                <w:rFonts w:ascii="新細明體" w:hAnsi="新細明體"/>
                <w:bCs/>
                <w:snapToGrid w:val="0"/>
                <w:kern w:val="0"/>
                <w:sz w:val="22"/>
                <w:szCs w:val="22"/>
              </w:rPr>
              <w:t>11/</w:t>
            </w:r>
            <w:r>
              <w:rPr>
                <w:rFonts w:ascii="新細明體" w:hAnsi="新細明體"/>
                <w:bCs/>
                <w:snapToGrid w:val="0"/>
                <w:kern w:val="0"/>
                <w:sz w:val="22"/>
                <w:szCs w:val="22"/>
              </w:rPr>
              <w:t>24</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二、危機四伏</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Default="007C122F" w:rsidP="00AC5ED6">
            <w:pPr>
              <w:spacing w:line="240" w:lineRule="exact"/>
              <w:rPr>
                <w:rFonts w:ascii="新細明體" w:hAnsi="新細明體"/>
                <w:bCs/>
                <w:snapToGrid w:val="0"/>
                <w:kern w:val="0"/>
                <w:sz w:val="18"/>
              </w:rPr>
            </w:pPr>
            <w:r>
              <w:rPr>
                <w:rFonts w:hint="eastAsia"/>
                <w:snapToGrid w:val="0"/>
                <w:kern w:val="0"/>
              </w:rPr>
              <w:t>第</w:t>
            </w:r>
            <w:r>
              <w:rPr>
                <w:snapToGrid w:val="0"/>
                <w:kern w:val="0"/>
              </w:rPr>
              <w:t>13</w:t>
            </w:r>
            <w:r>
              <w:rPr>
                <w:rFonts w:hint="eastAsia"/>
                <w:snapToGrid w:val="0"/>
                <w:kern w:val="0"/>
              </w:rPr>
              <w:t>週</w:t>
            </w:r>
            <w:r>
              <w:rPr>
                <w:snapToGrid w:val="0"/>
                <w:kern w:val="0"/>
              </w:rPr>
              <w:t>(</w:t>
            </w:r>
            <w:r w:rsidRPr="002A5CB8">
              <w:rPr>
                <w:snapToGrid w:val="0"/>
                <w:kern w:val="0"/>
                <w:sz w:val="22"/>
                <w:szCs w:val="22"/>
              </w:rPr>
              <w:t>11/2</w:t>
            </w:r>
            <w:r>
              <w:rPr>
                <w:snapToGrid w:val="0"/>
                <w:kern w:val="0"/>
                <w:sz w:val="22"/>
                <w:szCs w:val="22"/>
              </w:rPr>
              <w:t>5</w:t>
            </w:r>
            <w:r w:rsidRPr="002A5CB8">
              <w:rPr>
                <w:snapToGrid w:val="0"/>
                <w:kern w:val="0"/>
                <w:sz w:val="22"/>
                <w:szCs w:val="22"/>
              </w:rPr>
              <w:t>~1</w:t>
            </w:r>
            <w:r>
              <w:rPr>
                <w:snapToGrid w:val="0"/>
                <w:kern w:val="0"/>
                <w:sz w:val="22"/>
                <w:szCs w:val="22"/>
              </w:rPr>
              <w:t>2</w:t>
            </w:r>
            <w:r w:rsidRPr="002A5CB8">
              <w:rPr>
                <w:snapToGrid w:val="0"/>
                <w:kern w:val="0"/>
                <w:sz w:val="22"/>
                <w:szCs w:val="22"/>
              </w:rPr>
              <w:t>/</w:t>
            </w:r>
            <w:r>
              <w:rPr>
                <w:snapToGrid w:val="0"/>
                <w:kern w:val="0"/>
                <w:sz w:val="22"/>
                <w:szCs w:val="22"/>
              </w:rPr>
              <w:t>1</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三、找出安全路徑</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Pr="00B9438C" w:rsidRDefault="007C122F" w:rsidP="00AC5ED6">
            <w:pPr>
              <w:rPr>
                <w:sz w:val="21"/>
                <w:szCs w:val="21"/>
              </w:rPr>
            </w:pPr>
            <w:r>
              <w:rPr>
                <w:rFonts w:hint="eastAsia"/>
                <w:snapToGrid w:val="0"/>
                <w:kern w:val="0"/>
              </w:rPr>
              <w:t>第</w:t>
            </w:r>
            <w:r>
              <w:rPr>
                <w:snapToGrid w:val="0"/>
                <w:kern w:val="0"/>
              </w:rPr>
              <w:t>14</w:t>
            </w:r>
            <w:r>
              <w:rPr>
                <w:rFonts w:hint="eastAsia"/>
                <w:snapToGrid w:val="0"/>
                <w:kern w:val="0"/>
              </w:rPr>
              <w:t>週</w:t>
            </w:r>
            <w:r>
              <w:rPr>
                <w:snapToGrid w:val="0"/>
                <w:kern w:val="0"/>
              </w:rPr>
              <w:t>(12</w:t>
            </w:r>
            <w:r w:rsidRPr="002A5CB8">
              <w:rPr>
                <w:snapToGrid w:val="0"/>
                <w:kern w:val="0"/>
                <w:sz w:val="22"/>
                <w:szCs w:val="22"/>
              </w:rPr>
              <w:t>/</w:t>
            </w:r>
            <w:r>
              <w:rPr>
                <w:snapToGrid w:val="0"/>
                <w:kern w:val="0"/>
                <w:sz w:val="22"/>
                <w:szCs w:val="22"/>
              </w:rPr>
              <w:t>2</w:t>
            </w:r>
            <w:r w:rsidRPr="002A5CB8">
              <w:rPr>
                <w:snapToGrid w:val="0"/>
                <w:kern w:val="0"/>
                <w:sz w:val="22"/>
                <w:szCs w:val="22"/>
              </w:rPr>
              <w:t>~12/</w:t>
            </w:r>
            <w:r>
              <w:rPr>
                <w:snapToGrid w:val="0"/>
                <w:kern w:val="0"/>
                <w:sz w:val="22"/>
                <w:szCs w:val="22"/>
              </w:rPr>
              <w:t>8</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四、維護自我安全</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Default="007C122F" w:rsidP="00AC5ED6">
            <w:pPr>
              <w:spacing w:line="240" w:lineRule="exact"/>
              <w:rPr>
                <w:rFonts w:ascii="新細明體" w:hAnsi="新細明體"/>
                <w:bCs/>
                <w:snapToGrid w:val="0"/>
                <w:kern w:val="0"/>
                <w:sz w:val="18"/>
              </w:rPr>
            </w:pPr>
            <w:r>
              <w:rPr>
                <w:rFonts w:hint="eastAsia"/>
                <w:snapToGrid w:val="0"/>
                <w:kern w:val="0"/>
              </w:rPr>
              <w:t>第</w:t>
            </w:r>
            <w:r>
              <w:rPr>
                <w:snapToGrid w:val="0"/>
                <w:kern w:val="0"/>
              </w:rPr>
              <w:t>15</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9</w:t>
            </w:r>
            <w:r w:rsidRPr="002A5CB8">
              <w:rPr>
                <w:snapToGrid w:val="0"/>
                <w:kern w:val="0"/>
                <w:sz w:val="22"/>
                <w:szCs w:val="22"/>
              </w:rPr>
              <w:t>~12/</w:t>
            </w:r>
            <w:r>
              <w:rPr>
                <w:snapToGrid w:val="0"/>
                <w:kern w:val="0"/>
                <w:sz w:val="22"/>
                <w:szCs w:val="22"/>
              </w:rPr>
              <w:t>15</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叁、行車危險大追擊</w:t>
            </w:r>
            <w:r>
              <w:rPr>
                <w:rFonts w:ascii="標楷體" w:eastAsia="標楷體" w:hAnsi="標楷體"/>
              </w:rPr>
              <w:t xml:space="preserve">  </w:t>
            </w:r>
            <w:r>
              <w:rPr>
                <w:rFonts w:ascii="標楷體" w:eastAsia="標楷體" w:hAnsi="標楷體" w:hint="eastAsia"/>
              </w:rPr>
              <w:t>一、酒後不開車</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Pr="00B9438C" w:rsidRDefault="007C122F" w:rsidP="00AC5ED6">
            <w:pPr>
              <w:rPr>
                <w:sz w:val="21"/>
                <w:szCs w:val="21"/>
              </w:rPr>
            </w:pPr>
            <w:r>
              <w:rPr>
                <w:rFonts w:hint="eastAsia"/>
                <w:snapToGrid w:val="0"/>
                <w:kern w:val="0"/>
              </w:rPr>
              <w:t>第</w:t>
            </w:r>
            <w:r>
              <w:rPr>
                <w:snapToGrid w:val="0"/>
                <w:kern w:val="0"/>
              </w:rPr>
              <w:t>16</w:t>
            </w:r>
            <w:r>
              <w:rPr>
                <w:rFonts w:hint="eastAsia"/>
                <w:snapToGrid w:val="0"/>
                <w:kern w:val="0"/>
              </w:rPr>
              <w:t>週</w:t>
            </w:r>
            <w:r>
              <w:rPr>
                <w:snapToGrid w:val="0"/>
                <w:kern w:val="0"/>
              </w:rPr>
              <w:t>(</w:t>
            </w:r>
            <w:r w:rsidRPr="002A5CB8">
              <w:rPr>
                <w:snapToGrid w:val="0"/>
                <w:kern w:val="0"/>
                <w:sz w:val="22"/>
                <w:szCs w:val="22"/>
              </w:rPr>
              <w:t>12/1</w:t>
            </w:r>
            <w:r>
              <w:rPr>
                <w:snapToGrid w:val="0"/>
                <w:kern w:val="0"/>
                <w:sz w:val="22"/>
                <w:szCs w:val="22"/>
              </w:rPr>
              <w:t>6</w:t>
            </w:r>
            <w:r w:rsidRPr="002A5CB8">
              <w:rPr>
                <w:snapToGrid w:val="0"/>
                <w:kern w:val="0"/>
                <w:sz w:val="22"/>
                <w:szCs w:val="22"/>
              </w:rPr>
              <w:t>~12/</w:t>
            </w:r>
            <w:r>
              <w:rPr>
                <w:snapToGrid w:val="0"/>
                <w:kern w:val="0"/>
                <w:sz w:val="22"/>
                <w:szCs w:val="22"/>
              </w:rPr>
              <w:t>22</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二、雨天行的安全</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Pr="00B9438C" w:rsidRDefault="007C122F" w:rsidP="00AC5ED6">
            <w:pPr>
              <w:rPr>
                <w:sz w:val="21"/>
                <w:szCs w:val="21"/>
              </w:rPr>
            </w:pPr>
            <w:r>
              <w:rPr>
                <w:rFonts w:hint="eastAsia"/>
                <w:snapToGrid w:val="0"/>
                <w:kern w:val="0"/>
              </w:rPr>
              <w:t>第</w:t>
            </w:r>
            <w:r>
              <w:rPr>
                <w:snapToGrid w:val="0"/>
                <w:kern w:val="0"/>
              </w:rPr>
              <w:t>17</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23</w:t>
            </w:r>
            <w:r w:rsidRPr="002A5CB8">
              <w:rPr>
                <w:snapToGrid w:val="0"/>
                <w:kern w:val="0"/>
                <w:sz w:val="22"/>
                <w:szCs w:val="22"/>
              </w:rPr>
              <w:t>~1</w:t>
            </w:r>
            <w:r>
              <w:rPr>
                <w:snapToGrid w:val="0"/>
                <w:kern w:val="0"/>
                <w:sz w:val="22"/>
                <w:szCs w:val="22"/>
              </w:rPr>
              <w:t>2</w:t>
            </w:r>
            <w:r w:rsidRPr="002A5CB8">
              <w:rPr>
                <w:snapToGrid w:val="0"/>
                <w:kern w:val="0"/>
                <w:sz w:val="22"/>
                <w:szCs w:val="22"/>
              </w:rPr>
              <w:t>/</w:t>
            </w:r>
            <w:r>
              <w:rPr>
                <w:snapToGrid w:val="0"/>
                <w:kern w:val="0"/>
                <w:sz w:val="22"/>
                <w:szCs w:val="22"/>
              </w:rPr>
              <w:t>29</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三、夜間的行車安全</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Pr="00B9438C" w:rsidRDefault="007C122F" w:rsidP="00AC5ED6">
            <w:pPr>
              <w:rPr>
                <w:sz w:val="21"/>
                <w:szCs w:val="21"/>
              </w:rPr>
            </w:pPr>
            <w:r>
              <w:rPr>
                <w:rFonts w:hint="eastAsia"/>
                <w:snapToGrid w:val="0"/>
                <w:kern w:val="0"/>
              </w:rPr>
              <w:t>第</w:t>
            </w:r>
            <w:r>
              <w:rPr>
                <w:snapToGrid w:val="0"/>
                <w:kern w:val="0"/>
              </w:rPr>
              <w:t>18</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30</w:t>
            </w:r>
            <w:r w:rsidRPr="002A5CB8">
              <w:rPr>
                <w:snapToGrid w:val="0"/>
                <w:kern w:val="0"/>
                <w:sz w:val="22"/>
                <w:szCs w:val="22"/>
              </w:rPr>
              <w:t>~1/</w:t>
            </w:r>
            <w:r>
              <w:rPr>
                <w:snapToGrid w:val="0"/>
                <w:kern w:val="0"/>
                <w:sz w:val="22"/>
                <w:szCs w:val="22"/>
              </w:rPr>
              <w:t>5</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四、安全的行車距離</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vAlign w:val="center"/>
          </w:tcPr>
          <w:p w:rsidR="007C122F" w:rsidRDefault="007C122F" w:rsidP="00AC5ED6">
            <w:pPr>
              <w:spacing w:line="240" w:lineRule="exact"/>
              <w:rPr>
                <w:rFonts w:ascii="新細明體" w:hAnsi="新細明體"/>
                <w:bCs/>
                <w:snapToGrid w:val="0"/>
                <w:kern w:val="0"/>
                <w:sz w:val="18"/>
              </w:rPr>
            </w:pPr>
            <w:r>
              <w:rPr>
                <w:rFonts w:hint="eastAsia"/>
                <w:snapToGrid w:val="0"/>
                <w:kern w:val="0"/>
              </w:rPr>
              <w:t>第</w:t>
            </w:r>
            <w:r>
              <w:rPr>
                <w:snapToGrid w:val="0"/>
                <w:kern w:val="0"/>
              </w:rPr>
              <w:t>19</w:t>
            </w:r>
            <w:r>
              <w:rPr>
                <w:rFonts w:hint="eastAsia"/>
                <w:snapToGrid w:val="0"/>
                <w:kern w:val="0"/>
              </w:rPr>
              <w:t>週</w:t>
            </w:r>
            <w:r>
              <w:rPr>
                <w:snapToGrid w:val="0"/>
                <w:kern w:val="0"/>
              </w:rPr>
              <w:t>(</w:t>
            </w:r>
            <w:r w:rsidRPr="002A5CB8">
              <w:rPr>
                <w:snapToGrid w:val="0"/>
                <w:kern w:val="0"/>
                <w:sz w:val="22"/>
                <w:szCs w:val="22"/>
              </w:rPr>
              <w:t>1/</w:t>
            </w:r>
            <w:r>
              <w:rPr>
                <w:snapToGrid w:val="0"/>
                <w:kern w:val="0"/>
                <w:sz w:val="22"/>
                <w:szCs w:val="22"/>
              </w:rPr>
              <w:t>6</w:t>
            </w:r>
            <w:r w:rsidRPr="002A5CB8">
              <w:rPr>
                <w:snapToGrid w:val="0"/>
                <w:kern w:val="0"/>
                <w:sz w:val="22"/>
                <w:szCs w:val="22"/>
              </w:rPr>
              <w:t>~1/</w:t>
            </w:r>
            <w:r>
              <w:rPr>
                <w:snapToGrid w:val="0"/>
                <w:kern w:val="0"/>
                <w:sz w:val="22"/>
                <w:szCs w:val="22"/>
              </w:rPr>
              <w:t>12</w:t>
            </w:r>
            <w:r>
              <w:rPr>
                <w:rFonts w:ascii="新細明體" w:hAnsi="新細明體"/>
                <w:bCs/>
                <w:snapToGrid w:val="0"/>
                <w:kern w:val="0"/>
                <w:sz w:val="18"/>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五、駕駛人的視線障礙</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Borders>
              <w:bottom w:val="single" w:sz="12" w:space="0" w:color="auto"/>
            </w:tcBorders>
            <w:vAlign w:val="center"/>
          </w:tcPr>
          <w:p w:rsidR="007C122F" w:rsidRDefault="007C122F" w:rsidP="00AC5ED6">
            <w:pPr>
              <w:spacing w:line="240" w:lineRule="exact"/>
              <w:rPr>
                <w:rFonts w:ascii="新細明體" w:hAnsi="新細明體"/>
                <w:bCs/>
                <w:snapToGrid w:val="0"/>
                <w:kern w:val="0"/>
                <w:sz w:val="18"/>
              </w:rPr>
            </w:pPr>
            <w:r>
              <w:rPr>
                <w:rFonts w:hint="eastAsia"/>
                <w:snapToGrid w:val="0"/>
                <w:kern w:val="0"/>
              </w:rPr>
              <w:t>第</w:t>
            </w:r>
            <w:r>
              <w:rPr>
                <w:snapToGrid w:val="0"/>
                <w:kern w:val="0"/>
              </w:rPr>
              <w:t>20</w:t>
            </w:r>
            <w:r>
              <w:rPr>
                <w:rFonts w:hint="eastAsia"/>
                <w:snapToGrid w:val="0"/>
                <w:kern w:val="0"/>
              </w:rPr>
              <w:t>週</w:t>
            </w:r>
            <w:r>
              <w:rPr>
                <w:snapToGrid w:val="0"/>
                <w:kern w:val="0"/>
              </w:rPr>
              <w:t>(</w:t>
            </w:r>
            <w:r w:rsidRPr="002A5CB8">
              <w:rPr>
                <w:snapToGrid w:val="0"/>
                <w:kern w:val="0"/>
                <w:sz w:val="22"/>
                <w:szCs w:val="22"/>
              </w:rPr>
              <w:t>1/</w:t>
            </w:r>
            <w:r>
              <w:rPr>
                <w:snapToGrid w:val="0"/>
                <w:kern w:val="0"/>
                <w:sz w:val="22"/>
                <w:szCs w:val="22"/>
              </w:rPr>
              <w:t>13</w:t>
            </w:r>
            <w:r w:rsidRPr="002A5CB8">
              <w:rPr>
                <w:snapToGrid w:val="0"/>
                <w:kern w:val="0"/>
                <w:sz w:val="22"/>
                <w:szCs w:val="22"/>
              </w:rPr>
              <w:t>~1/</w:t>
            </w:r>
            <w:r>
              <w:rPr>
                <w:snapToGrid w:val="0"/>
                <w:kern w:val="0"/>
                <w:sz w:val="22"/>
                <w:szCs w:val="22"/>
              </w:rPr>
              <w:t>19</w:t>
            </w:r>
            <w:r>
              <w:rPr>
                <w:rFonts w:ascii="新細明體" w:hAnsi="新細明體"/>
                <w:bCs/>
                <w:snapToGrid w:val="0"/>
                <w:kern w:val="0"/>
                <w:sz w:val="18"/>
              </w:rPr>
              <w:t>)</w:t>
            </w:r>
          </w:p>
        </w:tc>
        <w:tc>
          <w:tcPr>
            <w:tcW w:w="6480" w:type="dxa"/>
            <w:tcBorders>
              <w:bottom w:val="single" w:sz="12" w:space="0" w:color="auto"/>
            </w:tcBorders>
          </w:tcPr>
          <w:p w:rsidR="007C122F" w:rsidRDefault="007C122F">
            <w:pPr>
              <w:spacing w:line="420" w:lineRule="exact"/>
              <w:rPr>
                <w:rFonts w:ascii="標楷體" w:eastAsia="標楷體" w:hAnsi="標楷體"/>
              </w:rPr>
            </w:pPr>
            <w:r>
              <w:rPr>
                <w:rFonts w:ascii="標楷體" w:eastAsia="標楷體" w:hAnsi="標楷體" w:hint="eastAsia"/>
              </w:rPr>
              <w:t>六、十次車禍九次快</w:t>
            </w:r>
          </w:p>
        </w:tc>
        <w:tc>
          <w:tcPr>
            <w:tcW w:w="720" w:type="dxa"/>
            <w:tcBorders>
              <w:bottom w:val="single" w:sz="12" w:space="0" w:color="auto"/>
            </w:tcBorders>
          </w:tcPr>
          <w:p w:rsidR="007C122F" w:rsidRDefault="007C122F">
            <w:pPr>
              <w:rPr>
                <w:rFonts w:ascii="標楷體" w:eastAsia="標楷體"/>
              </w:rPr>
            </w:pPr>
          </w:p>
        </w:tc>
      </w:tr>
    </w:tbl>
    <w:p w:rsidR="007C122F" w:rsidRDefault="007C122F">
      <w:pPr>
        <w:rPr>
          <w:rFonts w:ascii="標楷體" w:eastAsia="標楷體"/>
        </w:rPr>
      </w:pPr>
      <w:r>
        <w:rPr>
          <w:rFonts w:ascii="標楷體" w:eastAsia="標楷體" w:hint="eastAsia"/>
        </w:rPr>
        <w:t>教師：</w:t>
      </w:r>
      <w:r>
        <w:rPr>
          <w:rFonts w:ascii="標楷體" w:eastAsia="標楷體"/>
        </w:rPr>
        <w:t xml:space="preserve">             </w:t>
      </w:r>
      <w:r>
        <w:rPr>
          <w:rFonts w:ascii="標楷體" w:eastAsia="標楷體" w:hint="eastAsia"/>
        </w:rPr>
        <w:t>組長：</w:t>
      </w:r>
      <w:r>
        <w:rPr>
          <w:rFonts w:ascii="標楷體" w:eastAsia="標楷體"/>
        </w:rPr>
        <w:t xml:space="preserve">                </w:t>
      </w:r>
      <w:r>
        <w:rPr>
          <w:rFonts w:ascii="標楷體" w:eastAsia="標楷體" w:hint="eastAsia"/>
        </w:rPr>
        <w:t>主任：</w:t>
      </w:r>
      <w:r>
        <w:rPr>
          <w:rFonts w:ascii="標楷體" w:eastAsia="標楷體"/>
        </w:rPr>
        <w:t xml:space="preserve">               </w:t>
      </w:r>
      <w:r>
        <w:rPr>
          <w:rFonts w:ascii="標楷體" w:eastAsia="標楷體" w:hint="eastAsia"/>
        </w:rPr>
        <w:t>校長：</w:t>
      </w:r>
      <w:r>
        <w:rPr>
          <w:rFonts w:ascii="標楷體" w:eastAsia="標楷體"/>
        </w:rPr>
        <w:t xml:space="preserve">    </w:t>
      </w:r>
    </w:p>
    <w:p w:rsidR="007C122F" w:rsidRDefault="007C122F">
      <w:pPr>
        <w:rPr>
          <w:rFonts w:ascii="標楷體" w:eastAsia="標楷體"/>
        </w:rPr>
      </w:pPr>
    </w:p>
    <w:p w:rsidR="007C122F" w:rsidRDefault="007C122F">
      <w:pPr>
        <w:rPr>
          <w:rFonts w:ascii="標楷體" w:eastAsia="標楷體"/>
        </w:rPr>
      </w:pPr>
    </w:p>
    <w:p w:rsidR="007C122F" w:rsidRDefault="007C122F">
      <w:pPr>
        <w:rPr>
          <w:rFonts w:ascii="標楷體" w:eastAsia="標楷體"/>
        </w:rPr>
      </w:pPr>
    </w:p>
    <w:p w:rsidR="007C122F" w:rsidRDefault="007C122F">
      <w:pPr>
        <w:rPr>
          <w:rFonts w:ascii="標楷體" w:eastAsia="標楷體"/>
        </w:rPr>
      </w:pPr>
    </w:p>
    <w:p w:rsidR="007C122F" w:rsidRDefault="007C122F" w:rsidP="00FB3122">
      <w:pPr>
        <w:jc w:val="center"/>
        <w:rPr>
          <w:rFonts w:eastAsia="標楷體"/>
          <w:sz w:val="26"/>
        </w:rPr>
      </w:pPr>
      <w:r>
        <w:rPr>
          <w:rFonts w:eastAsia="標楷體" w:hint="eastAsia"/>
          <w:sz w:val="26"/>
        </w:rPr>
        <w:t>交通安全教學計劃進度表第二學期</w:t>
      </w:r>
      <w:r>
        <w:rPr>
          <w:rFonts w:eastAsia="標楷體"/>
          <w:sz w:val="26"/>
        </w:rPr>
        <w:t>(</w:t>
      </w:r>
      <w:r>
        <w:rPr>
          <w:rFonts w:eastAsia="標楷體" w:hint="eastAsia"/>
          <w:sz w:val="26"/>
        </w:rPr>
        <w:t>六年甲班</w:t>
      </w:r>
      <w:r>
        <w:rPr>
          <w:rFonts w:eastAsia="標楷體"/>
          <w:sz w:val="26"/>
        </w:rPr>
        <w:t>)</w:t>
      </w:r>
    </w:p>
    <w:tbl>
      <w:tblPr>
        <w:tblW w:w="0" w:type="auto"/>
        <w:tblInd w:w="2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2160"/>
        <w:gridCol w:w="6480"/>
        <w:gridCol w:w="720"/>
      </w:tblGrid>
      <w:tr w:rsidR="007C122F">
        <w:tblPrEx>
          <w:tblCellMar>
            <w:top w:w="0" w:type="dxa"/>
            <w:bottom w:w="0" w:type="dxa"/>
          </w:tblCellMar>
        </w:tblPrEx>
        <w:trPr>
          <w:cantSplit/>
          <w:trHeight w:val="1034"/>
        </w:trPr>
        <w:tc>
          <w:tcPr>
            <w:tcW w:w="2160" w:type="dxa"/>
            <w:tcBorders>
              <w:top w:val="single" w:sz="12" w:space="0" w:color="auto"/>
            </w:tcBorders>
          </w:tcPr>
          <w:p w:rsidR="007C122F" w:rsidRDefault="007C122F">
            <w:pPr>
              <w:ind w:firstLineChars="360" w:firstLine="720"/>
              <w:rPr>
                <w:rFonts w:ascii="標楷體" w:eastAsia="標楷體"/>
              </w:rPr>
            </w:pPr>
            <w:r>
              <w:rPr>
                <w:noProof/>
              </w:rPr>
              <w:pict>
                <v:line id="_x0000_s1027" style="position:absolute;left:0;text-align:left;z-index:251659264" from="-1.4pt,-.5pt" to="97.6pt,53.5pt"/>
              </w:pict>
            </w:r>
            <w:r>
              <w:rPr>
                <w:rFonts w:ascii="標楷體" w:eastAsia="標楷體" w:hint="eastAsia"/>
              </w:rPr>
              <w:t>名</w:t>
            </w:r>
            <w:r>
              <w:rPr>
                <w:rFonts w:ascii="標楷體" w:eastAsia="標楷體"/>
              </w:rPr>
              <w:t xml:space="preserve">    </w:t>
            </w:r>
            <w:r>
              <w:rPr>
                <w:rFonts w:ascii="標楷體" w:eastAsia="標楷體" w:hint="eastAsia"/>
              </w:rPr>
              <w:t>稱</w:t>
            </w:r>
          </w:p>
          <w:p w:rsidR="007C122F" w:rsidRDefault="007C122F">
            <w:pPr>
              <w:rPr>
                <w:rFonts w:ascii="標楷體" w:eastAsia="標楷體"/>
              </w:rPr>
            </w:pPr>
          </w:p>
          <w:p w:rsidR="007C122F" w:rsidRDefault="007C122F">
            <w:pPr>
              <w:rPr>
                <w:rFonts w:ascii="標楷體" w:eastAsia="標楷體"/>
              </w:rPr>
            </w:pPr>
            <w:r>
              <w:rPr>
                <w:rFonts w:ascii="標楷體" w:eastAsia="標楷體" w:hint="eastAsia"/>
              </w:rPr>
              <w:t>週別（日期）</w:t>
            </w:r>
          </w:p>
        </w:tc>
        <w:tc>
          <w:tcPr>
            <w:tcW w:w="6480" w:type="dxa"/>
            <w:tcBorders>
              <w:top w:val="single" w:sz="12" w:space="0" w:color="auto"/>
            </w:tcBorders>
          </w:tcPr>
          <w:p w:rsidR="007C122F" w:rsidRDefault="007C122F">
            <w:pPr>
              <w:rPr>
                <w:rFonts w:ascii="標楷體" w:eastAsia="標楷體"/>
              </w:rPr>
            </w:pPr>
          </w:p>
          <w:p w:rsidR="007C122F" w:rsidRDefault="007C122F">
            <w:pPr>
              <w:rPr>
                <w:rFonts w:ascii="標楷體" w:eastAsia="標楷體"/>
              </w:rPr>
            </w:pPr>
            <w:r>
              <w:rPr>
                <w:rFonts w:ascii="標楷體" w:eastAsia="標楷體" w:hint="eastAsia"/>
              </w:rPr>
              <w:t>教</w:t>
            </w:r>
            <w:r>
              <w:rPr>
                <w:rFonts w:ascii="標楷體" w:eastAsia="標楷體"/>
              </w:rPr>
              <w:t xml:space="preserve">        </w:t>
            </w:r>
            <w:r>
              <w:rPr>
                <w:rFonts w:ascii="標楷體" w:eastAsia="標楷體" w:hint="eastAsia"/>
              </w:rPr>
              <w:t>學</w:t>
            </w:r>
            <w:r>
              <w:rPr>
                <w:rFonts w:ascii="標楷體" w:eastAsia="標楷體"/>
              </w:rPr>
              <w:t xml:space="preserve">        </w:t>
            </w:r>
            <w:r>
              <w:rPr>
                <w:rFonts w:ascii="標楷體" w:eastAsia="標楷體" w:hint="eastAsia"/>
              </w:rPr>
              <w:t>單</w:t>
            </w:r>
            <w:r>
              <w:rPr>
                <w:rFonts w:ascii="標楷體" w:eastAsia="標楷體"/>
              </w:rPr>
              <w:t xml:space="preserve">        </w:t>
            </w:r>
            <w:r>
              <w:rPr>
                <w:rFonts w:ascii="標楷體" w:eastAsia="標楷體" w:hint="eastAsia"/>
              </w:rPr>
              <w:t>元</w:t>
            </w:r>
            <w:r>
              <w:rPr>
                <w:rFonts w:ascii="標楷體" w:eastAsia="標楷體"/>
              </w:rPr>
              <w:t xml:space="preserve">        </w:t>
            </w:r>
            <w:r>
              <w:rPr>
                <w:rFonts w:ascii="標楷體" w:eastAsia="標楷體" w:hint="eastAsia"/>
              </w:rPr>
              <w:t>名</w:t>
            </w:r>
            <w:r>
              <w:rPr>
                <w:rFonts w:ascii="標楷體" w:eastAsia="標楷體"/>
              </w:rPr>
              <w:t xml:space="preserve">        </w:t>
            </w:r>
            <w:r>
              <w:rPr>
                <w:rFonts w:ascii="標楷體" w:eastAsia="標楷體" w:hint="eastAsia"/>
              </w:rPr>
              <w:t>稱</w:t>
            </w:r>
          </w:p>
        </w:tc>
        <w:tc>
          <w:tcPr>
            <w:tcW w:w="720" w:type="dxa"/>
            <w:tcBorders>
              <w:top w:val="single" w:sz="12" w:space="0" w:color="auto"/>
            </w:tcBorders>
          </w:tcPr>
          <w:p w:rsidR="007C122F" w:rsidRDefault="007C122F">
            <w:pPr>
              <w:rPr>
                <w:rFonts w:ascii="標楷體" w:eastAsia="標楷體"/>
              </w:rPr>
            </w:pPr>
          </w:p>
          <w:p w:rsidR="007C122F" w:rsidRDefault="007C122F">
            <w:pPr>
              <w:jc w:val="center"/>
              <w:rPr>
                <w:rFonts w:ascii="標楷體" w:eastAsia="標楷體"/>
              </w:rPr>
            </w:pPr>
            <w:r>
              <w:rPr>
                <w:rFonts w:ascii="標楷體" w:eastAsia="標楷體" w:hint="eastAsia"/>
              </w:rPr>
              <w:t>備註</w:t>
            </w: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sidRPr="00E55FC8">
              <w:rPr>
                <w:rFonts w:ascii="新細明體" w:hAnsi="新細明體"/>
                <w:bCs/>
              </w:rPr>
              <w:t>1</w:t>
            </w:r>
            <w:r w:rsidRPr="00E55FC8">
              <w:rPr>
                <w:rFonts w:ascii="新細明體" w:hAnsi="新細明體" w:hint="eastAsia"/>
                <w:bCs/>
              </w:rPr>
              <w:t>週（</w:t>
            </w:r>
            <w:r w:rsidRPr="00E55FC8">
              <w:rPr>
                <w:rFonts w:ascii="新細明體" w:hAnsi="新細明體"/>
                <w:bCs/>
              </w:rPr>
              <w:t>2/</w:t>
            </w:r>
            <w:r>
              <w:rPr>
                <w:rFonts w:ascii="新細明體" w:hAnsi="新細明體"/>
                <w:bCs/>
              </w:rPr>
              <w:t>15</w:t>
            </w:r>
            <w:r w:rsidRPr="00E55FC8">
              <w:rPr>
                <w:rFonts w:ascii="新細明體" w:hAnsi="新細明體"/>
                <w:bCs/>
              </w:rPr>
              <w:t>-2/</w:t>
            </w:r>
            <w:r>
              <w:rPr>
                <w:rFonts w:ascii="新細明體" w:hAnsi="新細明體"/>
                <w:bCs/>
              </w:rPr>
              <w:t>16</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肆、道路新秩序</w:t>
            </w:r>
            <w:r>
              <w:rPr>
                <w:rFonts w:ascii="標楷體" w:eastAsia="標楷體" w:hAnsi="標楷體"/>
              </w:rPr>
              <w:t>—</w:t>
            </w:r>
            <w:r>
              <w:rPr>
                <w:rFonts w:ascii="標楷體" w:eastAsia="標楷體" w:hAnsi="標楷體" w:hint="eastAsia"/>
              </w:rPr>
              <w:t>人車路權</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2</w:t>
            </w:r>
            <w:r w:rsidRPr="00E55FC8">
              <w:rPr>
                <w:rFonts w:ascii="新細明體" w:hAnsi="新細明體" w:hint="eastAsia"/>
                <w:bCs/>
              </w:rPr>
              <w:t>週（</w:t>
            </w:r>
            <w:r w:rsidRPr="00E55FC8">
              <w:rPr>
                <w:rFonts w:ascii="新細明體" w:hAnsi="新細明體"/>
                <w:bCs/>
              </w:rPr>
              <w:t>2/</w:t>
            </w:r>
            <w:r>
              <w:rPr>
                <w:rFonts w:ascii="新細明體" w:hAnsi="新細明體"/>
                <w:bCs/>
              </w:rPr>
              <w:t>17</w:t>
            </w:r>
            <w:r w:rsidRPr="00E55FC8">
              <w:rPr>
                <w:rFonts w:ascii="新細明體" w:hAnsi="新細明體"/>
                <w:bCs/>
              </w:rPr>
              <w:t>-2/</w:t>
            </w:r>
            <w:r>
              <w:rPr>
                <w:rFonts w:ascii="新細明體" w:hAnsi="新細明體"/>
                <w:bCs/>
              </w:rPr>
              <w:t>23</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一、特種車輛優先行駛</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3</w:t>
            </w:r>
            <w:r w:rsidRPr="00E55FC8">
              <w:rPr>
                <w:rFonts w:ascii="新細明體" w:hAnsi="新細明體" w:hint="eastAsia"/>
                <w:bCs/>
              </w:rPr>
              <w:t>週（</w:t>
            </w:r>
            <w:r>
              <w:rPr>
                <w:rFonts w:ascii="新細明體" w:hAnsi="新細明體"/>
                <w:bCs/>
              </w:rPr>
              <w:t>2</w:t>
            </w:r>
            <w:r w:rsidRPr="00E55FC8">
              <w:rPr>
                <w:rFonts w:ascii="新細明體" w:hAnsi="新細明體"/>
                <w:bCs/>
              </w:rPr>
              <w:t>/</w:t>
            </w:r>
            <w:r>
              <w:rPr>
                <w:rFonts w:ascii="新細明體" w:hAnsi="新細明體"/>
                <w:bCs/>
              </w:rPr>
              <w:t>24</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2</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一、特種車輛優先行駛</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4</w:t>
            </w:r>
            <w:r w:rsidRPr="00E55FC8">
              <w:rPr>
                <w:rFonts w:ascii="新細明體" w:hAnsi="新細明體" w:hint="eastAsia"/>
                <w:bCs/>
              </w:rPr>
              <w:t>週（</w:t>
            </w:r>
            <w:r>
              <w:rPr>
                <w:rFonts w:ascii="新細明體" w:hAnsi="新細明體"/>
                <w:bCs/>
              </w:rPr>
              <w:t>3</w:t>
            </w:r>
            <w:r w:rsidRPr="00E55FC8">
              <w:rPr>
                <w:rFonts w:ascii="新細明體" w:hAnsi="新細明體"/>
                <w:bCs/>
              </w:rPr>
              <w:t>/</w:t>
            </w:r>
            <w:r>
              <w:rPr>
                <w:rFonts w:ascii="新細明體" w:hAnsi="新細明體"/>
                <w:bCs/>
              </w:rPr>
              <w:t>3</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9</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二、各種車輛專用道路</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5</w:t>
            </w:r>
            <w:r w:rsidRPr="00E55FC8">
              <w:rPr>
                <w:rFonts w:ascii="新細明體" w:hAnsi="新細明體" w:hint="eastAsia"/>
                <w:bCs/>
              </w:rPr>
              <w:t>週（</w:t>
            </w:r>
            <w:r w:rsidRPr="00E55FC8">
              <w:rPr>
                <w:rFonts w:ascii="新細明體" w:hAnsi="新細明體"/>
                <w:bCs/>
              </w:rPr>
              <w:t>3/</w:t>
            </w:r>
            <w:r>
              <w:rPr>
                <w:rFonts w:ascii="新細明體" w:hAnsi="新細明體"/>
                <w:bCs/>
              </w:rPr>
              <w:t>10</w:t>
            </w:r>
            <w:r w:rsidRPr="00E55FC8">
              <w:rPr>
                <w:rFonts w:ascii="新細明體" w:hAnsi="新細明體"/>
                <w:bCs/>
              </w:rPr>
              <w:t>-3/</w:t>
            </w:r>
            <w:r>
              <w:rPr>
                <w:rFonts w:ascii="新細明體" w:hAnsi="新細明體"/>
                <w:bCs/>
              </w:rPr>
              <w:t>16</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二、各種車輛專用道路</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6</w:t>
            </w:r>
            <w:r w:rsidRPr="00E55FC8">
              <w:rPr>
                <w:rFonts w:ascii="新細明體" w:hAnsi="新細明體" w:hint="eastAsia"/>
                <w:bCs/>
              </w:rPr>
              <w:t>週（</w:t>
            </w:r>
            <w:r w:rsidRPr="00E55FC8">
              <w:rPr>
                <w:rFonts w:ascii="新細明體" w:hAnsi="新細明體"/>
                <w:bCs/>
              </w:rPr>
              <w:t>3/</w:t>
            </w:r>
            <w:r>
              <w:rPr>
                <w:rFonts w:ascii="新細明體" w:hAnsi="新細明體"/>
                <w:bCs/>
              </w:rPr>
              <w:t>17</w:t>
            </w:r>
            <w:r w:rsidRPr="00E55FC8">
              <w:rPr>
                <w:rFonts w:ascii="新細明體" w:hAnsi="新細明體"/>
                <w:bCs/>
              </w:rPr>
              <w:t>-3/</w:t>
            </w:r>
            <w:r>
              <w:rPr>
                <w:rFonts w:ascii="新細明體" w:hAnsi="新細明體"/>
                <w:bCs/>
              </w:rPr>
              <w:t>23</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三、得理要讓人</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7</w:t>
            </w:r>
            <w:r w:rsidRPr="00E55FC8">
              <w:rPr>
                <w:rFonts w:ascii="新細明體" w:hAnsi="新細明體" w:hint="eastAsia"/>
                <w:bCs/>
              </w:rPr>
              <w:t>週（</w:t>
            </w:r>
            <w:r w:rsidRPr="00E55FC8">
              <w:rPr>
                <w:rFonts w:ascii="新細明體" w:hAnsi="新細明體"/>
                <w:bCs/>
              </w:rPr>
              <w:t>3/</w:t>
            </w:r>
            <w:r>
              <w:rPr>
                <w:rFonts w:ascii="新細明體" w:hAnsi="新細明體"/>
                <w:bCs/>
              </w:rPr>
              <w:t>24</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30</w:t>
            </w:r>
            <w:r w:rsidRPr="00E55FC8">
              <w:rPr>
                <w:rFonts w:ascii="新細明體" w:hAnsi="新細明體" w:hint="eastAsia"/>
                <w:bCs/>
              </w:rPr>
              <w:t>）</w:t>
            </w:r>
          </w:p>
        </w:tc>
        <w:tc>
          <w:tcPr>
            <w:tcW w:w="6480" w:type="dxa"/>
            <w:vAlign w:val="center"/>
          </w:tcPr>
          <w:p w:rsidR="007C122F" w:rsidRDefault="007C122F">
            <w:pPr>
              <w:rPr>
                <w:rFonts w:ascii="標楷體" w:eastAsia="標楷體"/>
              </w:rPr>
            </w:pPr>
            <w:r>
              <w:rPr>
                <w:rFonts w:ascii="標楷體" w:eastAsia="標楷體" w:hAnsi="標楷體" w:hint="eastAsia"/>
              </w:rPr>
              <w:t>三、得理要讓人</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8</w:t>
            </w:r>
            <w:r w:rsidRPr="00E55FC8">
              <w:rPr>
                <w:rFonts w:ascii="新細明體" w:hAnsi="新細明體" w:hint="eastAsia"/>
                <w:bCs/>
              </w:rPr>
              <w:t>週（</w:t>
            </w:r>
            <w:r>
              <w:rPr>
                <w:rFonts w:ascii="新細明體" w:hAnsi="新細明體"/>
                <w:bCs/>
              </w:rPr>
              <w:t>3</w:t>
            </w:r>
            <w:r w:rsidRPr="00E55FC8">
              <w:rPr>
                <w:rFonts w:ascii="新細明體" w:hAnsi="新細明體"/>
                <w:bCs/>
              </w:rPr>
              <w:t>/</w:t>
            </w:r>
            <w:r>
              <w:rPr>
                <w:rFonts w:ascii="新細明體" w:hAnsi="新細明體"/>
                <w:bCs/>
              </w:rPr>
              <w:t>31</w:t>
            </w:r>
            <w:r w:rsidRPr="00E55FC8">
              <w:rPr>
                <w:rFonts w:ascii="新細明體"/>
                <w:bCs/>
              </w:rPr>
              <w:t>-</w:t>
            </w:r>
            <w:r>
              <w:rPr>
                <w:rFonts w:ascii="新細明體" w:hAnsi="新細明體"/>
                <w:bCs/>
              </w:rPr>
              <w:t>4</w:t>
            </w:r>
            <w:r w:rsidRPr="00E55FC8">
              <w:rPr>
                <w:rFonts w:ascii="新細明體" w:hAnsi="新細明體"/>
                <w:bCs/>
              </w:rPr>
              <w:t>/</w:t>
            </w:r>
            <w:r>
              <w:rPr>
                <w:rFonts w:ascii="新細明體" w:hAnsi="新細明體"/>
                <w:bCs/>
              </w:rPr>
              <w:t>6</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伍、認識我們的交通動脈</w:t>
            </w:r>
            <w:r>
              <w:rPr>
                <w:rFonts w:ascii="標楷體" w:eastAsia="標楷體" w:hAnsi="標楷體"/>
              </w:rPr>
              <w:t xml:space="preserve">  </w:t>
            </w:r>
            <w:r>
              <w:rPr>
                <w:rFonts w:ascii="標楷體" w:eastAsia="標楷體" w:hAnsi="標楷體" w:hint="eastAsia"/>
              </w:rPr>
              <w:t>一、道路的功能</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9</w:t>
            </w:r>
            <w:r w:rsidRPr="00E55FC8">
              <w:rPr>
                <w:rFonts w:ascii="新細明體" w:hAnsi="新細明體" w:hint="eastAsia"/>
                <w:bCs/>
              </w:rPr>
              <w:t>週（</w:t>
            </w:r>
            <w:r>
              <w:rPr>
                <w:rFonts w:ascii="新細明體" w:hAnsi="新細明體"/>
                <w:bCs/>
              </w:rPr>
              <w:t>4</w:t>
            </w:r>
            <w:r w:rsidRPr="00E55FC8">
              <w:rPr>
                <w:rFonts w:ascii="新細明體" w:hAnsi="新細明體"/>
                <w:bCs/>
              </w:rPr>
              <w:t>/</w:t>
            </w:r>
            <w:r>
              <w:rPr>
                <w:rFonts w:ascii="新細明體" w:hAnsi="新細明體"/>
                <w:bCs/>
              </w:rPr>
              <w:t>7</w:t>
            </w:r>
            <w:r w:rsidRPr="00E55FC8">
              <w:rPr>
                <w:rFonts w:ascii="新細明體" w:hAnsi="新細明體"/>
                <w:bCs/>
              </w:rPr>
              <w:t>-4/</w:t>
            </w:r>
            <w:r>
              <w:rPr>
                <w:rFonts w:ascii="新細明體" w:hAnsi="新細明體"/>
                <w:bCs/>
              </w:rPr>
              <w:t>13</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二、公路的名牌</w:t>
            </w:r>
            <w:r>
              <w:rPr>
                <w:rFonts w:ascii="標楷體" w:eastAsia="標楷體" w:hAnsi="標楷體"/>
              </w:rPr>
              <w:t xml:space="preserve">  </w:t>
            </w:r>
            <w:r>
              <w:rPr>
                <w:rFonts w:ascii="標楷體" w:eastAsia="標楷體" w:hAnsi="標楷體" w:hint="eastAsia"/>
              </w:rPr>
              <w:t>三、公路奪寶大作戰</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10</w:t>
            </w:r>
            <w:r w:rsidRPr="00E55FC8">
              <w:rPr>
                <w:rFonts w:ascii="新細明體" w:hAnsi="新細明體" w:hint="eastAsia"/>
                <w:bCs/>
              </w:rPr>
              <w:t>週（</w:t>
            </w:r>
            <w:r w:rsidRPr="00E55FC8">
              <w:rPr>
                <w:rFonts w:ascii="新細明體" w:hAnsi="新細明體"/>
                <w:bCs/>
              </w:rPr>
              <w:t>4/</w:t>
            </w:r>
            <w:r>
              <w:rPr>
                <w:rFonts w:ascii="新細明體" w:hAnsi="新細明體"/>
                <w:bCs/>
              </w:rPr>
              <w:t>14</w:t>
            </w:r>
            <w:r w:rsidRPr="00E55FC8">
              <w:rPr>
                <w:rFonts w:ascii="新細明體" w:hAnsi="新細明體"/>
                <w:bCs/>
              </w:rPr>
              <w:t>-4/</w:t>
            </w:r>
            <w:r>
              <w:rPr>
                <w:rFonts w:ascii="新細明體" w:hAnsi="新細明體"/>
                <w:bCs/>
              </w:rPr>
              <w:t>20</w:t>
            </w:r>
            <w:r w:rsidRPr="00E55FC8">
              <w:rPr>
                <w:rFonts w:ascii="新細明體" w:hAnsi="新細明體" w:hint="eastAsia"/>
                <w:bCs/>
              </w:rPr>
              <w:t>）</w:t>
            </w:r>
          </w:p>
        </w:tc>
        <w:tc>
          <w:tcPr>
            <w:tcW w:w="6480" w:type="dxa"/>
            <w:vAlign w:val="center"/>
          </w:tcPr>
          <w:p w:rsidR="007C122F" w:rsidRDefault="007C122F">
            <w:pPr>
              <w:rPr>
                <w:rFonts w:ascii="標楷體" w:eastAsia="標楷體"/>
              </w:rPr>
            </w:pPr>
            <w:r>
              <w:rPr>
                <w:rFonts w:ascii="標楷體" w:eastAsia="標楷體" w:hint="eastAsia"/>
              </w:rPr>
              <w:t>第一次知能考查</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11</w:t>
            </w:r>
            <w:r w:rsidRPr="00E55FC8">
              <w:rPr>
                <w:rFonts w:ascii="新細明體" w:hAnsi="新細明體" w:hint="eastAsia"/>
                <w:bCs/>
              </w:rPr>
              <w:t>週（</w:t>
            </w:r>
            <w:r w:rsidRPr="00E55FC8">
              <w:rPr>
                <w:rFonts w:ascii="新細明體" w:hAnsi="新細明體"/>
                <w:bCs/>
              </w:rPr>
              <w:t>4/</w:t>
            </w:r>
            <w:r>
              <w:rPr>
                <w:rFonts w:ascii="新細明體" w:hAnsi="新細明體"/>
                <w:bCs/>
              </w:rPr>
              <w:t>21</w:t>
            </w:r>
            <w:r w:rsidRPr="00E55FC8">
              <w:rPr>
                <w:rFonts w:ascii="新細明體"/>
                <w:bCs/>
              </w:rPr>
              <w:t>-</w:t>
            </w:r>
            <w:r>
              <w:rPr>
                <w:rFonts w:ascii="新細明體" w:hAnsi="新細明體"/>
                <w:bCs/>
              </w:rPr>
              <w:t>4</w:t>
            </w:r>
            <w:r w:rsidRPr="00E55FC8">
              <w:rPr>
                <w:rFonts w:ascii="新細明體" w:hAnsi="新細明體"/>
                <w:bCs/>
              </w:rPr>
              <w:t>/</w:t>
            </w:r>
            <w:r>
              <w:rPr>
                <w:rFonts w:ascii="新細明體" w:hAnsi="新細明體"/>
                <w:bCs/>
              </w:rPr>
              <w:t>27</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四、山窮水盡疑無路</w:t>
            </w:r>
            <w:r>
              <w:rPr>
                <w:rFonts w:ascii="標楷體" w:eastAsia="標楷體" w:hAnsi="標楷體"/>
              </w:rPr>
              <w:t xml:space="preserve">  </w:t>
            </w:r>
            <w:r>
              <w:rPr>
                <w:rFonts w:ascii="標楷體" w:eastAsia="標楷體" w:hAnsi="標楷體" w:hint="eastAsia"/>
              </w:rPr>
              <w:t>五、高速公路小檔案</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12</w:t>
            </w:r>
            <w:r w:rsidRPr="00E55FC8">
              <w:rPr>
                <w:rFonts w:ascii="新細明體" w:hAnsi="新細明體" w:hint="eastAsia"/>
                <w:bCs/>
              </w:rPr>
              <w:t>週（</w:t>
            </w:r>
            <w:r>
              <w:rPr>
                <w:rFonts w:ascii="新細明體" w:hAnsi="新細明體"/>
                <w:bCs/>
              </w:rPr>
              <w:t>4</w:t>
            </w:r>
            <w:r w:rsidRPr="00E55FC8">
              <w:rPr>
                <w:rFonts w:ascii="新細明體" w:hAnsi="新細明體"/>
                <w:bCs/>
              </w:rPr>
              <w:t>/</w:t>
            </w:r>
            <w:r>
              <w:rPr>
                <w:rFonts w:ascii="新細明體" w:hAnsi="新細明體"/>
                <w:bCs/>
              </w:rPr>
              <w:t>28</w:t>
            </w:r>
            <w:r w:rsidRPr="00E55FC8">
              <w:rPr>
                <w:rFonts w:ascii="新細明體"/>
                <w:bCs/>
              </w:rPr>
              <w:t>-</w:t>
            </w:r>
            <w:r>
              <w:rPr>
                <w:rFonts w:ascii="新細明體" w:hAnsi="新細明體"/>
                <w:bCs/>
              </w:rPr>
              <w:t>5</w:t>
            </w:r>
            <w:r w:rsidRPr="00E55FC8">
              <w:rPr>
                <w:rFonts w:ascii="新細明體" w:hAnsi="新細明體"/>
                <w:bCs/>
              </w:rPr>
              <w:t>/</w:t>
            </w:r>
            <w:r>
              <w:rPr>
                <w:rFonts w:ascii="新細明體" w:hAnsi="新細明體"/>
                <w:bCs/>
              </w:rPr>
              <w:t>4</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六、環島鐵路行</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13</w:t>
            </w:r>
            <w:r w:rsidRPr="00E55FC8">
              <w:rPr>
                <w:rFonts w:ascii="新細明體" w:hAnsi="新細明體" w:hint="eastAsia"/>
                <w:bCs/>
              </w:rPr>
              <w:t>週（</w:t>
            </w:r>
            <w:r>
              <w:rPr>
                <w:rFonts w:ascii="新細明體" w:hAnsi="新細明體"/>
                <w:bCs/>
              </w:rPr>
              <w:t>5</w:t>
            </w:r>
            <w:r w:rsidRPr="00E55FC8">
              <w:rPr>
                <w:rFonts w:ascii="新細明體" w:hAnsi="新細明體"/>
                <w:bCs/>
              </w:rPr>
              <w:t>/</w:t>
            </w:r>
            <w:r>
              <w:rPr>
                <w:rFonts w:ascii="新細明體" w:hAnsi="新細明體"/>
                <w:bCs/>
              </w:rPr>
              <w:t>5</w:t>
            </w:r>
            <w:r w:rsidRPr="00E55FC8">
              <w:rPr>
                <w:rFonts w:ascii="新細明體" w:hAnsi="新細明體"/>
                <w:bCs/>
              </w:rPr>
              <w:t>-5/</w:t>
            </w:r>
            <w:r>
              <w:rPr>
                <w:rFonts w:ascii="新細明體" w:hAnsi="新細明體"/>
                <w:bCs/>
              </w:rPr>
              <w:t>11</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七、捷運好處多</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14</w:t>
            </w:r>
            <w:r w:rsidRPr="00E55FC8">
              <w:rPr>
                <w:rFonts w:ascii="新細明體" w:hAnsi="新細明體" w:hint="eastAsia"/>
                <w:bCs/>
              </w:rPr>
              <w:t>週（</w:t>
            </w:r>
            <w:r w:rsidRPr="00E55FC8">
              <w:rPr>
                <w:rFonts w:ascii="新細明體" w:hAnsi="新細明體"/>
                <w:bCs/>
              </w:rPr>
              <w:t>5/</w:t>
            </w:r>
            <w:r>
              <w:rPr>
                <w:rFonts w:ascii="新細明體" w:hAnsi="新細明體"/>
                <w:bCs/>
              </w:rPr>
              <w:t>12</w:t>
            </w:r>
            <w:r w:rsidRPr="00E55FC8">
              <w:rPr>
                <w:rFonts w:ascii="新細明體" w:hAnsi="新細明體"/>
                <w:bCs/>
              </w:rPr>
              <w:t>-5/</w:t>
            </w:r>
            <w:r>
              <w:rPr>
                <w:rFonts w:ascii="新細明體" w:hAnsi="新細明體"/>
                <w:bCs/>
              </w:rPr>
              <w:t>18</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八、先進交通工具</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15</w:t>
            </w:r>
            <w:r w:rsidRPr="00E55FC8">
              <w:rPr>
                <w:rFonts w:ascii="新細明體" w:hAnsi="新細明體" w:hint="eastAsia"/>
                <w:bCs/>
              </w:rPr>
              <w:t>週（</w:t>
            </w:r>
            <w:r w:rsidRPr="00E55FC8">
              <w:rPr>
                <w:rFonts w:ascii="新細明體" w:hAnsi="新細明體"/>
                <w:bCs/>
              </w:rPr>
              <w:t>5/</w:t>
            </w:r>
            <w:r>
              <w:rPr>
                <w:rFonts w:ascii="新細明體" w:hAnsi="新細明體"/>
                <w:bCs/>
              </w:rPr>
              <w:t>19</w:t>
            </w:r>
            <w:r w:rsidRPr="00E55FC8">
              <w:rPr>
                <w:rFonts w:ascii="新細明體" w:hAnsi="新細明體"/>
                <w:bCs/>
              </w:rPr>
              <w:t>-5/</w:t>
            </w:r>
            <w:r>
              <w:rPr>
                <w:rFonts w:ascii="新細明體" w:hAnsi="新細明體"/>
                <w:bCs/>
              </w:rPr>
              <w:t>25</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陸、心中有愛，交通無礙</w:t>
            </w:r>
            <w:r>
              <w:rPr>
                <w:rFonts w:ascii="標楷體" w:eastAsia="標楷體" w:hAnsi="標楷體"/>
              </w:rPr>
              <w:t xml:space="preserve"> </w:t>
            </w:r>
            <w:r>
              <w:rPr>
                <w:rFonts w:ascii="標楷體" w:eastAsia="標楷體" w:hAnsi="標楷體" w:hint="eastAsia"/>
              </w:rPr>
              <w:t>一、淨化生活環境</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16</w:t>
            </w:r>
            <w:r w:rsidRPr="00E55FC8">
              <w:rPr>
                <w:rFonts w:ascii="新細明體" w:hAnsi="新細明體" w:hint="eastAsia"/>
                <w:bCs/>
              </w:rPr>
              <w:t>週（</w:t>
            </w:r>
            <w:r w:rsidRPr="00E55FC8">
              <w:rPr>
                <w:rFonts w:ascii="新細明體" w:hAnsi="新細明體"/>
                <w:bCs/>
              </w:rPr>
              <w:t>5/</w:t>
            </w:r>
            <w:r>
              <w:rPr>
                <w:rFonts w:ascii="新細明體" w:hAnsi="新細明體"/>
                <w:bCs/>
              </w:rPr>
              <w:t>26</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1</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二、美化道路環境</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17</w:t>
            </w:r>
            <w:r w:rsidRPr="00E55FC8">
              <w:rPr>
                <w:rFonts w:ascii="新細明體" w:hAnsi="新細明體" w:hint="eastAsia"/>
                <w:bCs/>
              </w:rPr>
              <w:t>週（</w:t>
            </w:r>
            <w:r>
              <w:rPr>
                <w:rFonts w:ascii="新細明體" w:hAnsi="新細明體"/>
                <w:bCs/>
              </w:rPr>
              <w:t>6</w:t>
            </w:r>
            <w:r w:rsidRPr="00E55FC8">
              <w:rPr>
                <w:rFonts w:ascii="新細明體" w:hAnsi="新細明體"/>
                <w:bCs/>
              </w:rPr>
              <w:t>/</w:t>
            </w:r>
            <w:r>
              <w:rPr>
                <w:rFonts w:ascii="新細明體" w:hAnsi="新細明體"/>
                <w:bCs/>
              </w:rPr>
              <w:t>2</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8</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三、力行交通道德</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18</w:t>
            </w:r>
            <w:r w:rsidRPr="00E55FC8">
              <w:rPr>
                <w:rFonts w:ascii="新細明體" w:hAnsi="新細明體" w:hint="eastAsia"/>
                <w:bCs/>
              </w:rPr>
              <w:t>週（</w:t>
            </w:r>
            <w:r>
              <w:rPr>
                <w:rFonts w:ascii="新細明體" w:hAnsi="新細明體"/>
                <w:bCs/>
              </w:rPr>
              <w:t>6</w:t>
            </w:r>
            <w:r w:rsidRPr="00E55FC8">
              <w:rPr>
                <w:rFonts w:ascii="新細明體" w:hAnsi="新細明體"/>
                <w:bCs/>
              </w:rPr>
              <w:t>/</w:t>
            </w:r>
            <w:r>
              <w:rPr>
                <w:rFonts w:ascii="新細明體" w:hAnsi="新細明體"/>
                <w:bCs/>
              </w:rPr>
              <w:t>9</w:t>
            </w:r>
            <w:r w:rsidRPr="00E55FC8">
              <w:rPr>
                <w:rFonts w:ascii="新細明體" w:hAnsi="新細明體"/>
                <w:bCs/>
              </w:rPr>
              <w:t>-6/</w:t>
            </w:r>
            <w:r>
              <w:rPr>
                <w:rFonts w:ascii="新細明體" w:hAnsi="新細明體"/>
                <w:bCs/>
              </w:rPr>
              <w:t>15</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四、終身守護交通安全</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19</w:t>
            </w:r>
            <w:r w:rsidRPr="00E55FC8">
              <w:rPr>
                <w:rFonts w:ascii="新細明體" w:hAnsi="新細明體" w:hint="eastAsia"/>
                <w:bCs/>
              </w:rPr>
              <w:t>週（</w:t>
            </w:r>
            <w:r w:rsidRPr="00E55FC8">
              <w:rPr>
                <w:rFonts w:ascii="新細明體" w:hAnsi="新細明體"/>
                <w:bCs/>
              </w:rPr>
              <w:t>6/</w:t>
            </w:r>
            <w:r>
              <w:rPr>
                <w:rFonts w:ascii="新細明體" w:hAnsi="新細明體"/>
                <w:bCs/>
              </w:rPr>
              <w:t>16</w:t>
            </w:r>
            <w:r w:rsidRPr="00E55FC8">
              <w:rPr>
                <w:rFonts w:ascii="新細明體" w:hAnsi="新細明體"/>
                <w:bCs/>
              </w:rPr>
              <w:t>-6/</w:t>
            </w:r>
            <w:r>
              <w:rPr>
                <w:rFonts w:ascii="新細明體" w:hAnsi="新細明體"/>
                <w:bCs/>
              </w:rPr>
              <w:t>22</w:t>
            </w:r>
            <w:r w:rsidRPr="00E55FC8">
              <w:rPr>
                <w:rFonts w:ascii="新細明體" w:hAnsi="新細明體" w:hint="eastAsia"/>
                <w:bCs/>
              </w:rPr>
              <w:t>）</w:t>
            </w:r>
          </w:p>
        </w:tc>
        <w:tc>
          <w:tcPr>
            <w:tcW w:w="6480" w:type="dxa"/>
            <w:vAlign w:val="center"/>
          </w:tcPr>
          <w:p w:rsidR="007C122F" w:rsidRDefault="007C122F">
            <w:pPr>
              <w:rPr>
                <w:rFonts w:ascii="標楷體" w:eastAsia="標楷體" w:hAnsi="標楷體"/>
              </w:rPr>
            </w:pPr>
            <w:r>
              <w:rPr>
                <w:rFonts w:ascii="標楷體" w:eastAsia="標楷體" w:hAnsi="標楷體" w:hint="eastAsia"/>
              </w:rPr>
              <w:t>畢業考</w:t>
            </w:r>
          </w:p>
        </w:tc>
        <w:tc>
          <w:tcPr>
            <w:tcW w:w="720" w:type="dxa"/>
          </w:tcPr>
          <w:p w:rsidR="007C122F" w:rsidRDefault="007C122F">
            <w:pPr>
              <w:rPr>
                <w:rFonts w:ascii="標楷體" w:eastAsia="標楷體"/>
              </w:rPr>
            </w:pPr>
          </w:p>
        </w:tc>
      </w:tr>
      <w:tr w:rsidR="007C122F">
        <w:tblPrEx>
          <w:tblCellMar>
            <w:top w:w="0" w:type="dxa"/>
            <w:bottom w:w="0" w:type="dxa"/>
          </w:tblCellMar>
        </w:tblPrEx>
        <w:trPr>
          <w:cantSplit/>
          <w:trHeight w:val="516"/>
        </w:trPr>
        <w:tc>
          <w:tcPr>
            <w:tcW w:w="2160" w:type="dxa"/>
            <w:tcBorders>
              <w:bottom w:val="single" w:sz="12" w:space="0" w:color="auto"/>
            </w:tcBorders>
          </w:tcPr>
          <w:p w:rsidR="007C122F" w:rsidRPr="00E55FC8" w:rsidRDefault="007C122F" w:rsidP="00AC5ED6">
            <w:pPr>
              <w:spacing w:line="420" w:lineRule="exact"/>
              <w:rPr>
                <w:rFonts w:ascii="新細明體"/>
                <w:bCs/>
              </w:rPr>
            </w:pPr>
            <w:r w:rsidRPr="00E55FC8">
              <w:rPr>
                <w:rFonts w:ascii="新細明體" w:hAnsi="新細明體" w:hint="eastAsia"/>
                <w:bCs/>
              </w:rPr>
              <w:t>第</w:t>
            </w:r>
            <w:r>
              <w:rPr>
                <w:rFonts w:ascii="新細明體" w:hAnsi="新細明體"/>
                <w:bCs/>
              </w:rPr>
              <w:t>20</w:t>
            </w:r>
            <w:r w:rsidRPr="00E55FC8">
              <w:rPr>
                <w:rFonts w:ascii="新細明體" w:hAnsi="新細明體" w:hint="eastAsia"/>
                <w:bCs/>
              </w:rPr>
              <w:t>週（</w:t>
            </w:r>
            <w:r w:rsidRPr="00E55FC8">
              <w:rPr>
                <w:rFonts w:ascii="新細明體" w:hAnsi="新細明體"/>
                <w:bCs/>
              </w:rPr>
              <w:t>6/</w:t>
            </w:r>
            <w:r>
              <w:rPr>
                <w:rFonts w:ascii="新細明體" w:hAnsi="新細明體"/>
                <w:bCs/>
              </w:rPr>
              <w:t>23</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30</w:t>
            </w:r>
            <w:r w:rsidRPr="00E55FC8">
              <w:rPr>
                <w:rFonts w:ascii="新細明體" w:hAnsi="新細明體" w:hint="eastAsia"/>
                <w:bCs/>
              </w:rPr>
              <w:t>）</w:t>
            </w:r>
          </w:p>
        </w:tc>
        <w:tc>
          <w:tcPr>
            <w:tcW w:w="6480" w:type="dxa"/>
            <w:tcBorders>
              <w:bottom w:val="single" w:sz="12" w:space="0" w:color="auto"/>
            </w:tcBorders>
            <w:vAlign w:val="center"/>
          </w:tcPr>
          <w:p w:rsidR="007C122F" w:rsidRDefault="007C122F">
            <w:pPr>
              <w:rPr>
                <w:rFonts w:ascii="標楷體" w:eastAsia="標楷體" w:hAnsi="標楷體"/>
              </w:rPr>
            </w:pPr>
            <w:r>
              <w:rPr>
                <w:rFonts w:ascii="標楷體" w:eastAsia="標楷體" w:hAnsi="標楷體" w:hint="eastAsia"/>
              </w:rPr>
              <w:t>總複習</w:t>
            </w:r>
          </w:p>
        </w:tc>
        <w:tc>
          <w:tcPr>
            <w:tcW w:w="720" w:type="dxa"/>
            <w:tcBorders>
              <w:bottom w:val="single" w:sz="12" w:space="0" w:color="auto"/>
            </w:tcBorders>
          </w:tcPr>
          <w:p w:rsidR="007C122F" w:rsidRDefault="007C122F">
            <w:pPr>
              <w:rPr>
                <w:rFonts w:ascii="標楷體" w:eastAsia="標楷體"/>
              </w:rPr>
            </w:pPr>
          </w:p>
        </w:tc>
      </w:tr>
    </w:tbl>
    <w:p w:rsidR="007C122F" w:rsidRDefault="007C122F">
      <w:pPr>
        <w:rPr>
          <w:rFonts w:ascii="標楷體" w:eastAsia="標楷體"/>
        </w:rPr>
      </w:pPr>
      <w:r>
        <w:rPr>
          <w:rFonts w:ascii="標楷體" w:eastAsia="標楷體" w:hint="eastAsia"/>
        </w:rPr>
        <w:t>教師：</w:t>
      </w:r>
      <w:r>
        <w:rPr>
          <w:rFonts w:ascii="標楷體" w:eastAsia="標楷體"/>
        </w:rPr>
        <w:t xml:space="preserve">             </w:t>
      </w:r>
      <w:r>
        <w:rPr>
          <w:rFonts w:ascii="標楷體" w:eastAsia="標楷體" w:hint="eastAsia"/>
        </w:rPr>
        <w:t>組長：</w:t>
      </w:r>
      <w:r>
        <w:rPr>
          <w:rFonts w:ascii="標楷體" w:eastAsia="標楷體"/>
        </w:rPr>
        <w:t xml:space="preserve">                </w:t>
      </w:r>
      <w:r>
        <w:rPr>
          <w:rFonts w:ascii="標楷體" w:eastAsia="標楷體" w:hint="eastAsia"/>
        </w:rPr>
        <w:t>主任：</w:t>
      </w:r>
      <w:r>
        <w:rPr>
          <w:rFonts w:ascii="標楷體" w:eastAsia="標楷體"/>
        </w:rPr>
        <w:t xml:space="preserve">               </w:t>
      </w:r>
      <w:r>
        <w:rPr>
          <w:rFonts w:ascii="標楷體" w:eastAsia="標楷體" w:hint="eastAsia"/>
        </w:rPr>
        <w:t>校長：</w:t>
      </w:r>
      <w:r>
        <w:rPr>
          <w:rFonts w:ascii="標楷體" w:eastAsia="標楷體"/>
        </w:rPr>
        <w:t xml:space="preserve">    </w:t>
      </w:r>
    </w:p>
    <w:p w:rsidR="007C122F" w:rsidRDefault="007C122F">
      <w:pPr>
        <w:rPr>
          <w:rFonts w:ascii="標楷體" w:eastAsia="標楷體"/>
        </w:rPr>
      </w:pPr>
    </w:p>
    <w:p w:rsidR="007C122F" w:rsidRDefault="007C122F"/>
    <w:sectPr w:rsidR="007C122F" w:rsidSect="007C122F">
      <w:headerReference w:type="default" r:id="rId6"/>
      <w:footerReference w:type="default" r:id="rId7"/>
      <w:pgSz w:w="11906" w:h="16838"/>
      <w:pgMar w:top="1440" w:right="1134" w:bottom="1440"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122F" w:rsidRDefault="007C122F">
      <w:r>
        <w:separator/>
      </w:r>
    </w:p>
  </w:endnote>
  <w:endnote w:type="continuationSeparator" w:id="0">
    <w:p w:rsidR="007C122F" w:rsidRDefault="007C12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22F" w:rsidRDefault="007C122F" w:rsidP="00FB3122">
    <w:pPr>
      <w:pStyle w:val="Footer"/>
      <w:jc w:val="right"/>
    </w:pPr>
    <w:r>
      <w:rPr>
        <w:rFonts w:hint="eastAsia"/>
      </w:rPr>
      <w:t>南投縣草屯鎮坪頂國民小學</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122F" w:rsidRDefault="007C122F">
      <w:r>
        <w:separator/>
      </w:r>
    </w:p>
  </w:footnote>
  <w:footnote w:type="continuationSeparator" w:id="0">
    <w:p w:rsidR="007C122F" w:rsidRDefault="007C12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22F" w:rsidRDefault="007C122F">
    <w:pPr>
      <w:pStyle w:val="Header"/>
    </w:pPr>
    <w:r>
      <w:rPr>
        <w:rFonts w:hint="eastAsia"/>
      </w:rPr>
      <w:t>一</w:t>
    </w:r>
    <w:r>
      <w:t>0</w:t>
    </w:r>
    <w:r>
      <w:rPr>
        <w:rFonts w:hint="eastAsia"/>
      </w:rPr>
      <w:t>一學年度</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F7689"/>
    <w:rsid w:val="001E2B25"/>
    <w:rsid w:val="002A5CB8"/>
    <w:rsid w:val="004F7689"/>
    <w:rsid w:val="007901D9"/>
    <w:rsid w:val="007C122F"/>
    <w:rsid w:val="0085300E"/>
    <w:rsid w:val="008A1A7B"/>
    <w:rsid w:val="008C6880"/>
    <w:rsid w:val="00A37DE3"/>
    <w:rsid w:val="00A54F2B"/>
    <w:rsid w:val="00AC5ED6"/>
    <w:rsid w:val="00B5401C"/>
    <w:rsid w:val="00B9438C"/>
    <w:rsid w:val="00BA5583"/>
    <w:rsid w:val="00C21089"/>
    <w:rsid w:val="00E55FC8"/>
    <w:rsid w:val="00E916C6"/>
    <w:rsid w:val="00FB312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kern w:val="2"/>
      <w:sz w:val="24"/>
      <w:szCs w:val="24"/>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B3122"/>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rsid w:val="001F4DF2"/>
    <w:rPr>
      <w:kern w:val="2"/>
    </w:rPr>
  </w:style>
  <w:style w:type="paragraph" w:styleId="Footer">
    <w:name w:val="footer"/>
    <w:basedOn w:val="Normal"/>
    <w:link w:val="FooterChar"/>
    <w:uiPriority w:val="99"/>
    <w:rsid w:val="00FB3122"/>
    <w:pPr>
      <w:tabs>
        <w:tab w:val="center" w:pos="4153"/>
        <w:tab w:val="right" w:pos="8306"/>
      </w:tabs>
      <w:snapToGrid w:val="0"/>
    </w:pPr>
    <w:rPr>
      <w:sz w:val="20"/>
      <w:szCs w:val="20"/>
    </w:rPr>
  </w:style>
  <w:style w:type="character" w:customStyle="1" w:styleId="FooterChar">
    <w:name w:val="Footer Char"/>
    <w:basedOn w:val="DefaultParagraphFont"/>
    <w:link w:val="Footer"/>
    <w:uiPriority w:val="99"/>
    <w:semiHidden/>
    <w:rsid w:val="001F4DF2"/>
    <w:rPr>
      <w:kern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1</Pages>
  <Words>215</Words>
  <Characters>1230</Characters>
  <Application>Microsoft Office Outlook</Application>
  <DocSecurity>0</DocSecurity>
  <Lines>0</Lines>
  <Paragraphs>0</Paragraphs>
  <ScaleCrop>false</ScaleCrop>
  <Company>南投縣草屯鎮坪頂國民小學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南投縣坪頂國民小學八十九學年度第一學期交通安全教學計劃進度表（   ）年甲班</dc:title>
  <dc:subject/>
  <dc:creator>南投縣草屯鎮坪頂國民小學</dc:creator>
  <cp:keywords/>
  <dc:description/>
  <cp:lastModifiedBy>USER</cp:lastModifiedBy>
  <cp:revision>5</cp:revision>
  <cp:lastPrinted>2007-03-21T01:18:00Z</cp:lastPrinted>
  <dcterms:created xsi:type="dcterms:W3CDTF">2010-03-24T07:35:00Z</dcterms:created>
  <dcterms:modified xsi:type="dcterms:W3CDTF">2013-04-15T05:56:00Z</dcterms:modified>
</cp:coreProperties>
</file>